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70" w:rsidRPr="00FD76CA" w:rsidRDefault="006B7270">
      <w:pPr>
        <w:pStyle w:val="Body"/>
      </w:pPr>
      <w:r w:rsidRPr="00FD76CA">
        <w:t xml:space="preserve">Klasa: </w:t>
      </w:r>
      <w:r w:rsidR="001B3099" w:rsidRPr="00FD76CA">
        <w:t>023-03/18-01/06</w:t>
      </w:r>
    </w:p>
    <w:p w:rsidR="006B7270" w:rsidRDefault="006B7270">
      <w:pPr>
        <w:pStyle w:val="Body"/>
      </w:pPr>
      <w:r w:rsidRPr="00FD76CA">
        <w:t xml:space="preserve">Urbroj: </w:t>
      </w:r>
      <w:r w:rsidR="00FD76CA">
        <w:t>50419-19</w:t>
      </w:r>
      <w:r w:rsidR="003B55B8" w:rsidRPr="00FD76CA">
        <w:t>-0</w:t>
      </w:r>
      <w:r w:rsidR="00053B31">
        <w:t>5</w:t>
      </w:r>
      <w:bookmarkStart w:id="0" w:name="_GoBack"/>
      <w:bookmarkEnd w:id="0"/>
    </w:p>
    <w:p w:rsidR="006B7270" w:rsidRDefault="006B7270">
      <w:pPr>
        <w:pStyle w:val="Body"/>
      </w:pPr>
    </w:p>
    <w:p w:rsidR="006B7270" w:rsidRDefault="006B7270">
      <w:pPr>
        <w:pStyle w:val="Body"/>
        <w:jc w:val="both"/>
      </w:pPr>
      <w:r>
        <w:t xml:space="preserve">Zagreb, </w:t>
      </w:r>
      <w:r w:rsidR="00FD76CA">
        <w:t>8</w:t>
      </w:r>
      <w:r w:rsidR="00C777B5">
        <w:t>.</w:t>
      </w:r>
      <w:r>
        <w:t xml:space="preserve"> </w:t>
      </w:r>
      <w:r w:rsidR="00FD76CA">
        <w:t>siječnja</w:t>
      </w:r>
      <w:r>
        <w:t xml:space="preserve"> 201</w:t>
      </w:r>
      <w:r w:rsidR="00FD76CA">
        <w:t>9</w:t>
      </w:r>
      <w:r>
        <w:t>.</w:t>
      </w:r>
    </w:p>
    <w:p w:rsidR="006B7270" w:rsidRDefault="006B7270">
      <w:pPr>
        <w:pStyle w:val="Body"/>
        <w:jc w:val="both"/>
      </w:pPr>
    </w:p>
    <w:p w:rsidR="006B7270" w:rsidRDefault="006B7270">
      <w:pPr>
        <w:pStyle w:val="Body"/>
        <w:pBdr>
          <w:top w:val="single" w:sz="4" w:space="0" w:color="000000"/>
          <w:left w:val="single" w:sz="4" w:space="0" w:color="000000"/>
          <w:bottom w:val="single" w:sz="4" w:space="0" w:color="000000"/>
          <w:right w:val="single" w:sz="4" w:space="0" w:color="000000"/>
        </w:pBdr>
        <w:jc w:val="center"/>
        <w:rPr>
          <w:b/>
          <w:bCs/>
        </w:rPr>
      </w:pPr>
      <w:r>
        <w:rPr>
          <w:b/>
          <w:bCs/>
        </w:rPr>
        <w:t>ZAPISNIK</w:t>
      </w:r>
    </w:p>
    <w:p w:rsidR="006B7270" w:rsidRDefault="006B7270">
      <w:pPr>
        <w:pStyle w:val="Body"/>
        <w:pBdr>
          <w:top w:val="single" w:sz="4" w:space="0" w:color="000000"/>
          <w:left w:val="single" w:sz="4" w:space="0" w:color="000000"/>
          <w:bottom w:val="single" w:sz="4" w:space="0" w:color="000000"/>
          <w:right w:val="single" w:sz="4" w:space="0" w:color="000000"/>
        </w:pBdr>
        <w:jc w:val="center"/>
        <w:rPr>
          <w:b/>
          <w:bCs/>
        </w:rPr>
      </w:pPr>
      <w:r>
        <w:rPr>
          <w:b/>
          <w:bCs/>
        </w:rPr>
        <w:t xml:space="preserve">S </w:t>
      </w:r>
      <w:r w:rsidR="001B3099">
        <w:rPr>
          <w:b/>
          <w:bCs/>
        </w:rPr>
        <w:t>10</w:t>
      </w:r>
      <w:r>
        <w:rPr>
          <w:b/>
          <w:bCs/>
        </w:rPr>
        <w:t xml:space="preserve">. SJEDNICE 6. SAZIVA SAVJETA ZA RAZVOJ CIVILNOGA  DRUŠTVA </w:t>
      </w:r>
    </w:p>
    <w:p w:rsidR="006B7270" w:rsidRDefault="006B7270">
      <w:pPr>
        <w:pStyle w:val="Body"/>
        <w:rPr>
          <w:b/>
          <w:bCs/>
        </w:rPr>
      </w:pPr>
    </w:p>
    <w:p w:rsidR="006B7270" w:rsidRDefault="006B7270">
      <w:pPr>
        <w:pStyle w:val="Body"/>
        <w:jc w:val="center"/>
        <w:rPr>
          <w:b/>
          <w:bCs/>
        </w:rPr>
      </w:pPr>
      <w:r>
        <w:rPr>
          <w:b/>
          <w:bCs/>
        </w:rPr>
        <w:t xml:space="preserve">održane </w:t>
      </w:r>
      <w:r w:rsidR="001B3099">
        <w:rPr>
          <w:b/>
          <w:bCs/>
        </w:rPr>
        <w:t>29</w:t>
      </w:r>
      <w:r>
        <w:rPr>
          <w:b/>
          <w:bCs/>
        </w:rPr>
        <w:t xml:space="preserve">. </w:t>
      </w:r>
      <w:r w:rsidR="001B3099">
        <w:rPr>
          <w:b/>
          <w:bCs/>
        </w:rPr>
        <w:t>studenoga</w:t>
      </w:r>
      <w:r w:rsidR="001220C8">
        <w:rPr>
          <w:b/>
          <w:bCs/>
        </w:rPr>
        <w:t xml:space="preserve"> </w:t>
      </w:r>
      <w:r>
        <w:rPr>
          <w:b/>
          <w:bCs/>
        </w:rPr>
        <w:t>201</w:t>
      </w:r>
      <w:r w:rsidR="001220C8">
        <w:rPr>
          <w:b/>
          <w:bCs/>
        </w:rPr>
        <w:t>8</w:t>
      </w:r>
      <w:r>
        <w:rPr>
          <w:b/>
          <w:bCs/>
        </w:rPr>
        <w:t>. (</w:t>
      </w:r>
      <w:r w:rsidR="00704030">
        <w:rPr>
          <w:b/>
          <w:bCs/>
        </w:rPr>
        <w:t>četvrtak</w:t>
      </w:r>
      <w:r>
        <w:rPr>
          <w:b/>
          <w:bCs/>
        </w:rPr>
        <w:t xml:space="preserve">) </w:t>
      </w:r>
      <w:r w:rsidR="00767E00">
        <w:rPr>
          <w:b/>
          <w:bCs/>
        </w:rPr>
        <w:t xml:space="preserve">s početkom </w:t>
      </w:r>
      <w:r>
        <w:rPr>
          <w:b/>
          <w:bCs/>
        </w:rPr>
        <w:t>u 1</w:t>
      </w:r>
      <w:r w:rsidR="001B3099">
        <w:rPr>
          <w:b/>
          <w:bCs/>
        </w:rPr>
        <w:t>3</w:t>
      </w:r>
      <w:r>
        <w:rPr>
          <w:b/>
          <w:bCs/>
        </w:rPr>
        <w:t>:00 sati</w:t>
      </w:r>
    </w:p>
    <w:p w:rsidR="006B7270" w:rsidRDefault="006B7270">
      <w:pPr>
        <w:pStyle w:val="Body"/>
        <w:jc w:val="center"/>
        <w:rPr>
          <w:b/>
          <w:bCs/>
        </w:rPr>
      </w:pPr>
      <w:r>
        <w:rPr>
          <w:b/>
          <w:bCs/>
        </w:rPr>
        <w:t>u</w:t>
      </w:r>
    </w:p>
    <w:p w:rsidR="006B7270" w:rsidRDefault="00704030" w:rsidP="00C777B5">
      <w:pPr>
        <w:pStyle w:val="Body"/>
        <w:jc w:val="center"/>
        <w:rPr>
          <w:b/>
          <w:bCs/>
        </w:rPr>
      </w:pPr>
      <w:r>
        <w:rPr>
          <w:b/>
          <w:bCs/>
        </w:rPr>
        <w:t>dvorani za sastanke Ureda za udruge, Opatička 4, Zagreb</w:t>
      </w:r>
    </w:p>
    <w:p w:rsidR="00C777B5" w:rsidRDefault="00C777B5" w:rsidP="00C777B5">
      <w:pPr>
        <w:pStyle w:val="Body"/>
        <w:jc w:val="center"/>
      </w:pPr>
    </w:p>
    <w:p w:rsidR="006B7270" w:rsidRDefault="006B7270">
      <w:pPr>
        <w:pStyle w:val="Body"/>
        <w:ind w:left="720"/>
        <w:rPr>
          <w:b/>
          <w:bCs/>
        </w:rPr>
      </w:pPr>
      <w:r>
        <w:rPr>
          <w:b/>
          <w:bCs/>
        </w:rPr>
        <w:t xml:space="preserve">                                                          Dnevni red</w:t>
      </w:r>
    </w:p>
    <w:p w:rsidR="006B7270" w:rsidRDefault="006B7270">
      <w:pPr>
        <w:pStyle w:val="Body"/>
        <w:ind w:left="720"/>
        <w:rPr>
          <w:b/>
          <w:bCs/>
        </w:rPr>
      </w:pPr>
    </w:p>
    <w:p w:rsidR="001B3099" w:rsidRPr="001B3099" w:rsidRDefault="001B3099" w:rsidP="001B3099">
      <w:pPr>
        <w:numPr>
          <w:ilvl w:val="0"/>
          <w:numId w:val="3"/>
        </w:numPr>
        <w:suppressAutoHyphens w:val="0"/>
        <w:spacing w:after="160" w:line="259" w:lineRule="auto"/>
        <w:rPr>
          <w:rFonts w:eastAsia="Times New Roman"/>
          <w:color w:val="000000"/>
          <w:kern w:val="0"/>
          <w:sz w:val="22"/>
          <w:szCs w:val="22"/>
          <w:lang w:eastAsia="hr-HR"/>
        </w:rPr>
      </w:pPr>
      <w:r w:rsidRPr="001B3099">
        <w:rPr>
          <w:rFonts w:eastAsia="Times New Roman"/>
          <w:color w:val="000000"/>
          <w:kern w:val="0"/>
          <w:sz w:val="22"/>
          <w:szCs w:val="22"/>
          <w:lang w:eastAsia="hr-HR"/>
        </w:rPr>
        <w:t>Usvajanje zapisnika 9. sjednice Savjeta za razvoj civilnoga društva</w:t>
      </w:r>
    </w:p>
    <w:p w:rsidR="001B3099" w:rsidRPr="001B3099" w:rsidRDefault="001B3099" w:rsidP="001B3099">
      <w:pPr>
        <w:suppressAutoHyphens w:val="0"/>
        <w:rPr>
          <w:rFonts w:eastAsia="Times New Roman"/>
          <w:color w:val="000000"/>
          <w:kern w:val="0"/>
          <w:sz w:val="22"/>
          <w:szCs w:val="22"/>
          <w:lang w:eastAsia="hr-HR"/>
        </w:rPr>
      </w:pPr>
    </w:p>
    <w:p w:rsidR="001B3099" w:rsidRPr="001B3099" w:rsidRDefault="001B3099" w:rsidP="001B3099">
      <w:pPr>
        <w:numPr>
          <w:ilvl w:val="0"/>
          <w:numId w:val="3"/>
        </w:numPr>
        <w:suppressAutoHyphens w:val="0"/>
        <w:spacing w:after="160" w:line="259" w:lineRule="auto"/>
        <w:contextualSpacing/>
        <w:rPr>
          <w:rFonts w:eastAsia="Times New Roman"/>
          <w:color w:val="000000"/>
          <w:kern w:val="0"/>
          <w:sz w:val="22"/>
          <w:szCs w:val="22"/>
          <w:lang w:eastAsia="hr-HR"/>
        </w:rPr>
      </w:pPr>
      <w:r w:rsidRPr="001B3099">
        <w:rPr>
          <w:rFonts w:eastAsia="Times New Roman"/>
          <w:color w:val="000000"/>
          <w:kern w:val="0"/>
          <w:sz w:val="22"/>
          <w:szCs w:val="22"/>
          <w:lang w:eastAsia="hr-HR"/>
        </w:rPr>
        <w:t>Nacrt Uredbe o kriterijima za utvrđivanje korisnika i načinu raspodjele dijela prihoda od igara na sreću za 2019. godinu</w:t>
      </w:r>
    </w:p>
    <w:p w:rsidR="001B3099" w:rsidRPr="001B3099" w:rsidRDefault="001B3099" w:rsidP="001B3099">
      <w:pPr>
        <w:suppressAutoHyphens w:val="0"/>
        <w:spacing w:after="160" w:line="259" w:lineRule="auto"/>
        <w:ind w:left="720"/>
        <w:contextualSpacing/>
        <w:rPr>
          <w:rFonts w:eastAsia="Times New Roman"/>
          <w:color w:val="000000"/>
          <w:kern w:val="0"/>
          <w:sz w:val="22"/>
          <w:szCs w:val="22"/>
          <w:lang w:eastAsia="hr-HR"/>
        </w:rPr>
      </w:pPr>
    </w:p>
    <w:p w:rsidR="001B3099" w:rsidRPr="001B3099" w:rsidRDefault="001B3099" w:rsidP="001B3099">
      <w:pPr>
        <w:numPr>
          <w:ilvl w:val="0"/>
          <w:numId w:val="3"/>
        </w:numPr>
        <w:suppressAutoHyphens w:val="0"/>
        <w:spacing w:after="160" w:line="259" w:lineRule="auto"/>
        <w:contextualSpacing/>
        <w:rPr>
          <w:rFonts w:eastAsia="Times New Roman"/>
          <w:color w:val="000000"/>
          <w:kern w:val="0"/>
          <w:sz w:val="22"/>
          <w:szCs w:val="22"/>
          <w:lang w:eastAsia="hr-HR"/>
        </w:rPr>
      </w:pPr>
      <w:r w:rsidRPr="001B3099">
        <w:rPr>
          <w:rFonts w:eastAsia="Times New Roman"/>
          <w:color w:val="000000"/>
          <w:kern w:val="0"/>
          <w:sz w:val="22"/>
          <w:szCs w:val="22"/>
          <w:lang w:eastAsia="hr-HR"/>
        </w:rPr>
        <w:t>Razno:</w:t>
      </w:r>
    </w:p>
    <w:p w:rsidR="001B3099" w:rsidRPr="001B3099" w:rsidRDefault="001B3099" w:rsidP="001B3099">
      <w:pPr>
        <w:suppressAutoHyphens w:val="0"/>
        <w:spacing w:after="160" w:line="259" w:lineRule="auto"/>
        <w:ind w:left="720"/>
        <w:contextualSpacing/>
        <w:rPr>
          <w:rFonts w:eastAsia="Times New Roman"/>
          <w:color w:val="000000"/>
          <w:kern w:val="0"/>
          <w:sz w:val="22"/>
          <w:szCs w:val="22"/>
          <w:lang w:eastAsia="hr-HR"/>
        </w:rPr>
      </w:pPr>
      <w:r w:rsidRPr="001B3099">
        <w:rPr>
          <w:rFonts w:eastAsia="Times New Roman"/>
          <w:color w:val="000000"/>
          <w:kern w:val="0"/>
          <w:sz w:val="22"/>
          <w:szCs w:val="22"/>
          <w:lang w:eastAsia="hr-HR"/>
        </w:rPr>
        <w:t>a) Hodogram idućih sjednica Savjeta sa predloženim temama</w:t>
      </w:r>
    </w:p>
    <w:p w:rsidR="002C4A4B" w:rsidRDefault="001B3099" w:rsidP="001B3099">
      <w:pPr>
        <w:suppressAutoHyphens w:val="0"/>
        <w:spacing w:after="160" w:line="259" w:lineRule="auto"/>
        <w:rPr>
          <w:rFonts w:eastAsia="Times New Roman"/>
          <w:color w:val="000000"/>
          <w:kern w:val="0"/>
          <w:sz w:val="22"/>
          <w:szCs w:val="22"/>
          <w:lang w:eastAsia="hr-HR"/>
        </w:rPr>
      </w:pPr>
      <w:r w:rsidRPr="001B3099">
        <w:rPr>
          <w:rFonts w:eastAsia="Times New Roman"/>
          <w:color w:val="000000"/>
          <w:kern w:val="0"/>
          <w:sz w:val="22"/>
          <w:szCs w:val="22"/>
          <w:lang w:eastAsia="hr-HR"/>
        </w:rPr>
        <w:t xml:space="preserve">             b) Aktivnosti radnih skupin</w:t>
      </w:r>
      <w:r w:rsidR="002C4A4B">
        <w:rPr>
          <w:rFonts w:eastAsia="Times New Roman"/>
          <w:color w:val="000000"/>
          <w:kern w:val="0"/>
          <w:sz w:val="22"/>
          <w:szCs w:val="22"/>
          <w:lang w:eastAsia="hr-HR"/>
        </w:rPr>
        <w:t>a Savjeta između dvije sjednice</w:t>
      </w:r>
    </w:p>
    <w:p w:rsidR="001B3099" w:rsidRPr="001B3099" w:rsidRDefault="002C4A4B" w:rsidP="001B3099">
      <w:pPr>
        <w:suppressAutoHyphens w:val="0"/>
        <w:spacing w:after="160" w:line="259" w:lineRule="auto"/>
        <w:rPr>
          <w:rFonts w:eastAsia="Times New Roman"/>
          <w:color w:val="000000"/>
          <w:kern w:val="0"/>
          <w:sz w:val="22"/>
          <w:szCs w:val="22"/>
          <w:lang w:eastAsia="hr-HR"/>
        </w:rPr>
      </w:pPr>
      <w:r>
        <w:rPr>
          <w:rFonts w:eastAsia="Times New Roman"/>
          <w:color w:val="000000"/>
          <w:kern w:val="0"/>
          <w:sz w:val="22"/>
          <w:szCs w:val="22"/>
          <w:lang w:eastAsia="hr-HR"/>
        </w:rPr>
        <w:t xml:space="preserve">          </w:t>
      </w:r>
      <w:r w:rsidR="001B3099" w:rsidRPr="001B3099">
        <w:rPr>
          <w:rFonts w:eastAsia="Times New Roman"/>
          <w:color w:val="000000"/>
          <w:kern w:val="0"/>
          <w:sz w:val="22"/>
          <w:szCs w:val="22"/>
          <w:lang w:eastAsia="hr-HR"/>
        </w:rPr>
        <w:t xml:space="preserve">  c) Aktivnosti Ureda za udruge između dvije sjednice</w:t>
      </w:r>
    </w:p>
    <w:p w:rsidR="006B7270" w:rsidRDefault="006B7270">
      <w:pPr>
        <w:pStyle w:val="Body"/>
        <w:jc w:val="both"/>
      </w:pPr>
    </w:p>
    <w:p w:rsidR="006B7270" w:rsidRPr="005D2281" w:rsidRDefault="006B7270">
      <w:pPr>
        <w:pStyle w:val="Body"/>
        <w:jc w:val="both"/>
      </w:pPr>
      <w:r w:rsidRPr="005D2281">
        <w:rPr>
          <w:b/>
          <w:bCs/>
        </w:rPr>
        <w:t>Prisutni članovi/članice:</w:t>
      </w:r>
      <w:r w:rsidR="00E13409" w:rsidRPr="005D2281">
        <w:rPr>
          <w:b/>
          <w:bCs/>
        </w:rPr>
        <w:t xml:space="preserve"> </w:t>
      </w:r>
      <w:r w:rsidR="00B375AF" w:rsidRPr="005D2281">
        <w:rPr>
          <w:b/>
          <w:bCs/>
        </w:rPr>
        <w:t xml:space="preserve">Marko Košiček </w:t>
      </w:r>
      <w:r w:rsidR="00B375AF" w:rsidRPr="005D2281">
        <w:rPr>
          <w:bCs/>
        </w:rPr>
        <w:t>(Ministarstvo znanosti i obrazovanja)</w:t>
      </w:r>
      <w:r w:rsidR="00E13409" w:rsidRPr="005D2281">
        <w:rPr>
          <w:bCs/>
        </w:rPr>
        <w:t>,</w:t>
      </w:r>
      <w:r w:rsidR="002E59A5" w:rsidRPr="005D2281">
        <w:rPr>
          <w:bCs/>
        </w:rPr>
        <w:t xml:space="preserve"> </w:t>
      </w:r>
      <w:r w:rsidR="002E59A5" w:rsidRPr="005D2281">
        <w:rPr>
          <w:b/>
          <w:bCs/>
        </w:rPr>
        <w:t>Hajdica Filipčić</w:t>
      </w:r>
      <w:r w:rsidR="002E59A5" w:rsidRPr="005D2281">
        <w:rPr>
          <w:bCs/>
        </w:rPr>
        <w:t xml:space="preserve"> (Ministarstvo financija),</w:t>
      </w:r>
      <w:r w:rsidR="00E13409" w:rsidRPr="005D2281">
        <w:rPr>
          <w:bCs/>
        </w:rPr>
        <w:t xml:space="preserve"> </w:t>
      </w:r>
      <w:r w:rsidR="002E59A5" w:rsidRPr="005D2281">
        <w:rPr>
          <w:b/>
          <w:bCs/>
        </w:rPr>
        <w:t>Sebastian Rogač</w:t>
      </w:r>
      <w:r w:rsidR="002E59A5" w:rsidRPr="005D2281">
        <w:rPr>
          <w:bCs/>
        </w:rPr>
        <w:t xml:space="preserve"> (Ministarstvo vanjskih i europskih poslova),</w:t>
      </w:r>
      <w:r w:rsidR="00301982" w:rsidRPr="005D2281">
        <w:rPr>
          <w:bCs/>
        </w:rPr>
        <w:t xml:space="preserve"> </w:t>
      </w:r>
      <w:r w:rsidR="00301982" w:rsidRPr="005D2281">
        <w:rPr>
          <w:b/>
          <w:bCs/>
        </w:rPr>
        <w:t>Ines Loknar Mijatović</w:t>
      </w:r>
      <w:r w:rsidR="00301982" w:rsidRPr="005D2281">
        <w:rPr>
          <w:bCs/>
        </w:rPr>
        <w:t xml:space="preserve"> (Ured za ljudska prava i prava nacionalnih manjina),</w:t>
      </w:r>
      <w:r w:rsidR="002E59A5" w:rsidRPr="005D2281">
        <w:rPr>
          <w:bCs/>
        </w:rPr>
        <w:t xml:space="preserve"> </w:t>
      </w:r>
      <w:r w:rsidRPr="005D2281">
        <w:rPr>
          <w:b/>
          <w:bCs/>
        </w:rPr>
        <w:t>Vesna Lendić Kasalo</w:t>
      </w:r>
      <w:r w:rsidR="00B578D4" w:rsidRPr="005D2281">
        <w:t xml:space="preserve"> (Ured za udruge)</w:t>
      </w:r>
      <w:r w:rsidR="007A1BDC" w:rsidRPr="005D2281">
        <w:t>,</w:t>
      </w:r>
      <w:r w:rsidRPr="005D2281">
        <w:t xml:space="preserve"> </w:t>
      </w:r>
      <w:r w:rsidR="00301982" w:rsidRPr="005D2281">
        <w:rPr>
          <w:b/>
        </w:rPr>
        <w:t>Cvjetana Plavša – Matić</w:t>
      </w:r>
      <w:r w:rsidR="00301982" w:rsidRPr="005D2281">
        <w:t xml:space="preserve"> (Nacionalna zaklada za razvoj civilnoga društva), </w:t>
      </w:r>
      <w:r w:rsidR="000320AE" w:rsidRPr="005D2281">
        <w:rPr>
          <w:b/>
        </w:rPr>
        <w:t xml:space="preserve">Miljenka Buljević </w:t>
      </w:r>
      <w:r w:rsidR="005D2281">
        <w:t>(kultura)</w:t>
      </w:r>
      <w:r w:rsidR="000320AE" w:rsidRPr="005D2281">
        <w:t>,</w:t>
      </w:r>
      <w:r w:rsidR="000320AE" w:rsidRPr="005D2281">
        <w:rPr>
          <w:b/>
        </w:rPr>
        <w:t xml:space="preserve"> Janja Ricov </w:t>
      </w:r>
      <w:r w:rsidR="000320AE" w:rsidRPr="005D2281">
        <w:t>(sport)</w:t>
      </w:r>
      <w:r w:rsidR="008A4FC7" w:rsidRPr="005D2281">
        <w:rPr>
          <w:b/>
        </w:rPr>
        <w:t xml:space="preserve">, </w:t>
      </w:r>
      <w:r w:rsidR="000320AE" w:rsidRPr="005D2281">
        <w:rPr>
          <w:b/>
        </w:rPr>
        <w:t>Emina Bužinkić</w:t>
      </w:r>
      <w:r w:rsidR="00595BA9" w:rsidRPr="005D2281">
        <w:rPr>
          <w:b/>
        </w:rPr>
        <w:t xml:space="preserve"> </w:t>
      </w:r>
      <w:r w:rsidR="00595BA9" w:rsidRPr="005D2281">
        <w:t>(zaštita i promicanje ljudskih prava)</w:t>
      </w:r>
      <w:r w:rsidR="000320AE" w:rsidRPr="005D2281">
        <w:t>,</w:t>
      </w:r>
      <w:r w:rsidR="000320AE" w:rsidRPr="005D2281">
        <w:rPr>
          <w:b/>
        </w:rPr>
        <w:t xml:space="preserve"> </w:t>
      </w:r>
      <w:r w:rsidR="002F316E" w:rsidRPr="005D2281">
        <w:rPr>
          <w:b/>
        </w:rPr>
        <w:t>Sanja Keretić</w:t>
      </w:r>
      <w:r w:rsidR="00231E82" w:rsidRPr="005D2281">
        <w:t xml:space="preserve"> (zaštita potrošača)</w:t>
      </w:r>
      <w:r w:rsidR="002F316E" w:rsidRPr="005D2281">
        <w:t>,</w:t>
      </w:r>
      <w:r w:rsidR="00F06A84" w:rsidRPr="005D2281">
        <w:t xml:space="preserve"> </w:t>
      </w:r>
      <w:r w:rsidR="00F06A84" w:rsidRPr="005D2281">
        <w:rPr>
          <w:b/>
        </w:rPr>
        <w:t>Marija Šutina</w:t>
      </w:r>
      <w:r w:rsidR="00F06A84" w:rsidRPr="005D2281">
        <w:t xml:space="preserve"> (udruge poslodavaca)</w:t>
      </w:r>
      <w:r w:rsidR="0011486A" w:rsidRPr="005D2281">
        <w:t xml:space="preserve">, </w:t>
      </w:r>
      <w:r w:rsidR="0011486A" w:rsidRPr="005D2281">
        <w:rPr>
          <w:b/>
        </w:rPr>
        <w:t>Danijela Hećimović</w:t>
      </w:r>
      <w:r w:rsidR="00231E82" w:rsidRPr="005D2281">
        <w:t xml:space="preserve"> (Hrvatska zajednica županija)</w:t>
      </w:r>
      <w:r w:rsidR="004518F5" w:rsidRPr="005D2281">
        <w:t>.</w:t>
      </w:r>
    </w:p>
    <w:p w:rsidR="009D3338" w:rsidRPr="005D2281" w:rsidRDefault="009D3338">
      <w:pPr>
        <w:pStyle w:val="Body"/>
        <w:jc w:val="both"/>
      </w:pPr>
    </w:p>
    <w:p w:rsidR="00231E82" w:rsidRPr="005D2281" w:rsidRDefault="006B7270">
      <w:pPr>
        <w:pStyle w:val="Body"/>
        <w:jc w:val="both"/>
        <w:rPr>
          <w:bCs/>
        </w:rPr>
      </w:pPr>
      <w:r w:rsidRPr="005D2281">
        <w:rPr>
          <w:b/>
        </w:rPr>
        <w:t>Prisutni zamjenici/e članova:</w:t>
      </w:r>
      <w:r w:rsidR="008A1069" w:rsidRPr="005D2281">
        <w:t xml:space="preserve"> </w:t>
      </w:r>
      <w:r w:rsidR="00B375AF" w:rsidRPr="005D2281">
        <w:rPr>
          <w:b/>
        </w:rPr>
        <w:t>Gordana Radonić</w:t>
      </w:r>
      <w:r w:rsidR="00B375AF" w:rsidRPr="005D2281">
        <w:t xml:space="preserve"> (Ministarstvo za demografiju, obitelj, mlade i socijalnu politiku</w:t>
      </w:r>
      <w:r w:rsidR="00231E82" w:rsidRPr="005D2281">
        <w:t xml:space="preserve">), </w:t>
      </w:r>
      <w:r w:rsidR="008A1069" w:rsidRPr="005D2281">
        <w:rPr>
          <w:b/>
        </w:rPr>
        <w:t xml:space="preserve">Sanjica Kiš </w:t>
      </w:r>
      <w:r w:rsidR="008A1069" w:rsidRPr="005D2281">
        <w:t>(Ministarstvo zdravstva)</w:t>
      </w:r>
      <w:r w:rsidR="00E64A3D" w:rsidRPr="005D2281">
        <w:rPr>
          <w:b/>
        </w:rPr>
        <w:t xml:space="preserve">, Kristina Bosnić </w:t>
      </w:r>
      <w:r w:rsidR="00E64A3D" w:rsidRPr="005D2281">
        <w:t xml:space="preserve">(Ministarstvo uprave), </w:t>
      </w:r>
      <w:r w:rsidR="00E64A3D" w:rsidRPr="005D2281">
        <w:rPr>
          <w:b/>
        </w:rPr>
        <w:t>Mato Pešut</w:t>
      </w:r>
      <w:r w:rsidR="00E64A3D" w:rsidRPr="005D2281">
        <w:t xml:space="preserve"> (Ministarstvo regionalnoga razvoja i fondova Europske unije),</w:t>
      </w:r>
      <w:r w:rsidR="00301982" w:rsidRPr="005D2281">
        <w:t xml:space="preserve"> </w:t>
      </w:r>
      <w:r w:rsidR="00301982" w:rsidRPr="005D2281">
        <w:rPr>
          <w:b/>
        </w:rPr>
        <w:t>Martina Jeričević</w:t>
      </w:r>
      <w:r w:rsidR="00301982" w:rsidRPr="005D2281">
        <w:t xml:space="preserve"> (Središnji državni ured za šport),</w:t>
      </w:r>
      <w:r w:rsidR="00E64A3D" w:rsidRPr="005D2281">
        <w:rPr>
          <w:b/>
        </w:rPr>
        <w:t xml:space="preserve"> </w:t>
      </w:r>
      <w:r w:rsidR="00F11082" w:rsidRPr="005D2281">
        <w:rPr>
          <w:b/>
        </w:rPr>
        <w:t xml:space="preserve">Stipe Buljan </w:t>
      </w:r>
      <w:r w:rsidR="00F11082" w:rsidRPr="005D2281">
        <w:t>(Ministarstvo kulture)</w:t>
      </w:r>
      <w:r w:rsidR="00F11082" w:rsidRPr="005D2281">
        <w:rPr>
          <w:b/>
        </w:rPr>
        <w:t xml:space="preserve">, </w:t>
      </w:r>
      <w:r w:rsidR="007A1BDC" w:rsidRPr="005D2281">
        <w:rPr>
          <w:b/>
        </w:rPr>
        <w:t>Ozren Pavlović Bolf</w:t>
      </w:r>
      <w:r w:rsidR="007A1BDC" w:rsidRPr="005D2281">
        <w:t xml:space="preserve"> (Ministarstvo turizma), </w:t>
      </w:r>
      <w:r w:rsidR="00633323" w:rsidRPr="005D2281">
        <w:rPr>
          <w:b/>
        </w:rPr>
        <w:t>Stela Fišer Marković</w:t>
      </w:r>
      <w:r w:rsidR="005F289C" w:rsidRPr="005D2281">
        <w:rPr>
          <w:b/>
        </w:rPr>
        <w:t xml:space="preserve"> </w:t>
      </w:r>
      <w:r w:rsidR="005F289C" w:rsidRPr="005D2281">
        <w:t>(</w:t>
      </w:r>
      <w:r w:rsidR="00672D4F" w:rsidRPr="005D2281">
        <w:t>Ured za udruge</w:t>
      </w:r>
      <w:r w:rsidR="00D43F33" w:rsidRPr="005D2281">
        <w:t>)</w:t>
      </w:r>
      <w:r w:rsidR="007A1BDC" w:rsidRPr="005D2281">
        <w:t>,</w:t>
      </w:r>
      <w:r w:rsidR="000320AE" w:rsidRPr="005D2281">
        <w:t xml:space="preserve"> </w:t>
      </w:r>
      <w:r w:rsidR="000320AE" w:rsidRPr="005D2281">
        <w:rPr>
          <w:b/>
        </w:rPr>
        <w:t>Martina Horvat</w:t>
      </w:r>
      <w:r w:rsidR="000320AE" w:rsidRPr="005D2281">
        <w:t xml:space="preserve"> (demokratizacija, vladavina prava te razvoj obrazovanja),</w:t>
      </w:r>
      <w:r w:rsidR="00084F1E" w:rsidRPr="005D2281">
        <w:t xml:space="preserve"> </w:t>
      </w:r>
      <w:r w:rsidR="00D42915" w:rsidRPr="005D2281">
        <w:rPr>
          <w:b/>
          <w:bCs/>
        </w:rPr>
        <w:t xml:space="preserve">Tomislav </w:t>
      </w:r>
      <w:r w:rsidR="00633323" w:rsidRPr="005D2281">
        <w:rPr>
          <w:b/>
          <w:bCs/>
        </w:rPr>
        <w:t>Domes</w:t>
      </w:r>
      <w:r w:rsidR="00D42915" w:rsidRPr="005D2281">
        <w:rPr>
          <w:b/>
          <w:bCs/>
        </w:rPr>
        <w:t xml:space="preserve"> </w:t>
      </w:r>
      <w:r w:rsidR="00D42915" w:rsidRPr="005D2281">
        <w:rPr>
          <w:bCs/>
        </w:rPr>
        <w:t>(kultura)</w:t>
      </w:r>
      <w:r w:rsidR="00633323" w:rsidRPr="005D2281">
        <w:rPr>
          <w:bCs/>
        </w:rPr>
        <w:t>,</w:t>
      </w:r>
      <w:r w:rsidR="00301982" w:rsidRPr="005D2281">
        <w:rPr>
          <w:bCs/>
        </w:rPr>
        <w:t xml:space="preserve"> </w:t>
      </w:r>
      <w:r w:rsidR="00301982" w:rsidRPr="005D2281">
        <w:rPr>
          <w:b/>
          <w:bCs/>
        </w:rPr>
        <w:t>Maja Antonić</w:t>
      </w:r>
      <w:r w:rsidR="00301982" w:rsidRPr="005D2281">
        <w:rPr>
          <w:bCs/>
        </w:rPr>
        <w:t xml:space="preserve"> (socijalna skrb),</w:t>
      </w:r>
      <w:r w:rsidR="00633323" w:rsidRPr="005D2281">
        <w:rPr>
          <w:b/>
          <w:bCs/>
        </w:rPr>
        <w:t xml:space="preserve"> </w:t>
      </w:r>
      <w:r w:rsidR="000320AE" w:rsidRPr="005D2281">
        <w:rPr>
          <w:b/>
          <w:bCs/>
        </w:rPr>
        <w:t>Suzana Šop</w:t>
      </w:r>
      <w:r w:rsidR="00D42915" w:rsidRPr="005D2281">
        <w:rPr>
          <w:b/>
          <w:bCs/>
        </w:rPr>
        <w:t xml:space="preserve"> </w:t>
      </w:r>
      <w:r w:rsidR="00D42915" w:rsidRPr="005D2281">
        <w:rPr>
          <w:bCs/>
        </w:rPr>
        <w:t>(</w:t>
      </w:r>
      <w:r w:rsidR="000320AE" w:rsidRPr="005D2281">
        <w:rPr>
          <w:bCs/>
        </w:rPr>
        <w:t>sport</w:t>
      </w:r>
      <w:r w:rsidR="00D42915" w:rsidRPr="005D2281">
        <w:rPr>
          <w:bCs/>
        </w:rPr>
        <w:t>),</w:t>
      </w:r>
      <w:r w:rsidR="00D42915" w:rsidRPr="005D2281">
        <w:rPr>
          <w:b/>
          <w:bCs/>
        </w:rPr>
        <w:t xml:space="preserve"> Ivan </w:t>
      </w:r>
      <w:r w:rsidR="00633323" w:rsidRPr="005D2281">
        <w:rPr>
          <w:b/>
          <w:bCs/>
        </w:rPr>
        <w:t>Novosel</w:t>
      </w:r>
      <w:r w:rsidR="00D42915" w:rsidRPr="005D2281">
        <w:rPr>
          <w:bCs/>
        </w:rPr>
        <w:t xml:space="preserve"> (zaštita i promicanje ljudskih prava)</w:t>
      </w:r>
      <w:r w:rsidR="00231E82" w:rsidRPr="005D2281">
        <w:rPr>
          <w:bCs/>
        </w:rPr>
        <w:t xml:space="preserve">, </w:t>
      </w:r>
      <w:r w:rsidR="00231E82" w:rsidRPr="005D2281">
        <w:rPr>
          <w:b/>
          <w:bCs/>
        </w:rPr>
        <w:t>Iris Beneš</w:t>
      </w:r>
      <w:r w:rsidR="00231E82" w:rsidRPr="005D2281">
        <w:rPr>
          <w:bCs/>
        </w:rPr>
        <w:t xml:space="preserve"> </w:t>
      </w:r>
      <w:r w:rsidR="002F316E" w:rsidRPr="005D2281">
        <w:rPr>
          <w:bCs/>
        </w:rPr>
        <w:t xml:space="preserve"> </w:t>
      </w:r>
      <w:r w:rsidR="00231E82" w:rsidRPr="005D2281">
        <w:rPr>
          <w:bCs/>
        </w:rPr>
        <w:t xml:space="preserve">(zaštita okoliša i održivi razvoj) </w:t>
      </w:r>
      <w:r w:rsidR="00754291" w:rsidRPr="005D2281">
        <w:rPr>
          <w:b/>
          <w:bCs/>
        </w:rPr>
        <w:t>Jelena Gordana Zloić</w:t>
      </w:r>
      <w:r w:rsidR="00231E82" w:rsidRPr="005D2281">
        <w:rPr>
          <w:b/>
          <w:bCs/>
        </w:rPr>
        <w:t xml:space="preserve"> </w:t>
      </w:r>
      <w:r w:rsidR="00231E82" w:rsidRPr="005D2281">
        <w:rPr>
          <w:bCs/>
        </w:rPr>
        <w:t>(zaklade)</w:t>
      </w:r>
      <w:r w:rsidR="0011486A" w:rsidRPr="005D2281">
        <w:rPr>
          <w:bCs/>
        </w:rPr>
        <w:t>,</w:t>
      </w:r>
      <w:r w:rsidR="00F06A84" w:rsidRPr="005D2281">
        <w:rPr>
          <w:bCs/>
        </w:rPr>
        <w:t xml:space="preserve"> </w:t>
      </w:r>
      <w:r w:rsidR="00F06A84" w:rsidRPr="005D2281">
        <w:rPr>
          <w:b/>
          <w:bCs/>
        </w:rPr>
        <w:t>Iva Nappholz</w:t>
      </w:r>
      <w:r w:rsidR="00F06A84" w:rsidRPr="005D2281">
        <w:rPr>
          <w:bCs/>
        </w:rPr>
        <w:t xml:space="preserve"> (udruge poslodavaca)</w:t>
      </w:r>
    </w:p>
    <w:p w:rsidR="00F06A84" w:rsidRPr="005D2281" w:rsidRDefault="00F06A84">
      <w:pPr>
        <w:pStyle w:val="Body"/>
        <w:jc w:val="both"/>
        <w:rPr>
          <w:bCs/>
        </w:rPr>
      </w:pPr>
    </w:p>
    <w:p w:rsidR="00C56501" w:rsidRPr="005D2281" w:rsidRDefault="00F06A84">
      <w:pPr>
        <w:pStyle w:val="Body"/>
        <w:jc w:val="both"/>
        <w:rPr>
          <w:bCs/>
        </w:rPr>
      </w:pPr>
      <w:r w:rsidRPr="005D2281">
        <w:rPr>
          <w:b/>
          <w:bCs/>
        </w:rPr>
        <w:t>Prisutni iz Ureda za udruge</w:t>
      </w:r>
      <w:r w:rsidRPr="005D2281">
        <w:rPr>
          <w:bCs/>
        </w:rPr>
        <w:t>: Helena Beus, Nemanja Relić, Iva Žic,</w:t>
      </w:r>
      <w:r w:rsidR="00C56501" w:rsidRPr="005D2281">
        <w:rPr>
          <w:bCs/>
        </w:rPr>
        <w:t xml:space="preserve"> Luka Kevešević</w:t>
      </w:r>
    </w:p>
    <w:p w:rsidR="00C56501" w:rsidRPr="005D2281" w:rsidRDefault="00C56501">
      <w:pPr>
        <w:pStyle w:val="Body"/>
        <w:jc w:val="both"/>
        <w:rPr>
          <w:bCs/>
        </w:rPr>
      </w:pPr>
    </w:p>
    <w:p w:rsidR="00F06A84" w:rsidRPr="005D2281" w:rsidRDefault="00C56501">
      <w:pPr>
        <w:pStyle w:val="Body"/>
        <w:jc w:val="both"/>
        <w:rPr>
          <w:b/>
          <w:bCs/>
        </w:rPr>
      </w:pPr>
      <w:r w:rsidRPr="005D2281">
        <w:rPr>
          <w:b/>
          <w:bCs/>
        </w:rPr>
        <w:lastRenderedPageBreak/>
        <w:t>Gosti:</w:t>
      </w:r>
      <w:r w:rsidRPr="005D2281">
        <w:rPr>
          <w:bCs/>
        </w:rPr>
        <w:t xml:space="preserve"> </w:t>
      </w:r>
      <w:r w:rsidR="005D2281" w:rsidRPr="004B35E8">
        <w:rPr>
          <w:b/>
          <w:bCs/>
        </w:rPr>
        <w:t>Dinko Klarić</w:t>
      </w:r>
      <w:r w:rsidR="005D2281" w:rsidRPr="005D2281">
        <w:rPr>
          <w:bCs/>
        </w:rPr>
        <w:t xml:space="preserve"> (Ministarstvo kulture), </w:t>
      </w:r>
      <w:r w:rsidRPr="004B35E8">
        <w:rPr>
          <w:b/>
          <w:bCs/>
        </w:rPr>
        <w:t xml:space="preserve">Luka </w:t>
      </w:r>
      <w:r w:rsidR="005D2281" w:rsidRPr="004B35E8">
        <w:rPr>
          <w:b/>
          <w:bCs/>
        </w:rPr>
        <w:t>Rajčić</w:t>
      </w:r>
      <w:r w:rsidR="005D2281" w:rsidRPr="005D2281">
        <w:rPr>
          <w:bCs/>
        </w:rPr>
        <w:t xml:space="preserve"> (Ministarstvo rada i mirovinskoga sustava),</w:t>
      </w:r>
      <w:r w:rsidRPr="005D2281">
        <w:rPr>
          <w:bCs/>
        </w:rPr>
        <w:t xml:space="preserve"> </w:t>
      </w:r>
      <w:r w:rsidRPr="004B35E8">
        <w:rPr>
          <w:b/>
          <w:bCs/>
        </w:rPr>
        <w:t>Darko Vučić</w:t>
      </w:r>
      <w:r w:rsidRPr="005D2281">
        <w:rPr>
          <w:bCs/>
        </w:rPr>
        <w:t xml:space="preserve"> (Sr</w:t>
      </w:r>
      <w:r w:rsidR="005D2281" w:rsidRPr="005D2281">
        <w:rPr>
          <w:bCs/>
        </w:rPr>
        <w:t>e</w:t>
      </w:r>
      <w:r w:rsidRPr="005D2281">
        <w:rPr>
          <w:bCs/>
        </w:rPr>
        <w:t>dišnji državni ured za šport)</w:t>
      </w:r>
      <w:r w:rsidR="004B35E8">
        <w:rPr>
          <w:bCs/>
        </w:rPr>
        <w:t>.</w:t>
      </w:r>
    </w:p>
    <w:p w:rsidR="008023B7" w:rsidRPr="005D2281" w:rsidRDefault="008023B7">
      <w:pPr>
        <w:pStyle w:val="Body"/>
        <w:jc w:val="both"/>
        <w:rPr>
          <w:bCs/>
        </w:rPr>
      </w:pPr>
    </w:p>
    <w:p w:rsidR="006B7270" w:rsidRDefault="006B7270">
      <w:pPr>
        <w:pStyle w:val="Body"/>
        <w:jc w:val="both"/>
      </w:pPr>
      <w:r w:rsidRPr="005D2281">
        <w:rPr>
          <w:b/>
          <w:bCs/>
        </w:rPr>
        <w:t xml:space="preserve">Ukupno je bilo prisutno </w:t>
      </w:r>
      <w:r w:rsidR="008A4FC7" w:rsidRPr="005D2281">
        <w:rPr>
          <w:b/>
          <w:bCs/>
        </w:rPr>
        <w:t>2</w:t>
      </w:r>
      <w:r w:rsidR="005D2281">
        <w:rPr>
          <w:b/>
          <w:bCs/>
        </w:rPr>
        <w:t>3</w:t>
      </w:r>
      <w:r w:rsidRPr="005D2281">
        <w:rPr>
          <w:b/>
          <w:bCs/>
        </w:rPr>
        <w:t xml:space="preserve"> od 3</w:t>
      </w:r>
      <w:r w:rsidR="00586A3F" w:rsidRPr="005D2281">
        <w:rPr>
          <w:b/>
          <w:bCs/>
        </w:rPr>
        <w:t>7</w:t>
      </w:r>
      <w:r w:rsidRPr="005D2281">
        <w:rPr>
          <w:b/>
          <w:bCs/>
        </w:rPr>
        <w:t xml:space="preserve"> član</w:t>
      </w:r>
      <w:r w:rsidR="00586A3F" w:rsidRPr="005D2281">
        <w:rPr>
          <w:b/>
          <w:bCs/>
        </w:rPr>
        <w:t>ova</w:t>
      </w:r>
      <w:r w:rsidRPr="005D2281">
        <w:rPr>
          <w:b/>
          <w:bCs/>
        </w:rPr>
        <w:t xml:space="preserve"> </w:t>
      </w:r>
      <w:r w:rsidR="00C70FF1" w:rsidRPr="005D2281">
        <w:rPr>
          <w:b/>
          <w:bCs/>
        </w:rPr>
        <w:t xml:space="preserve">(ili zamjenika članova) </w:t>
      </w:r>
      <w:r w:rsidRPr="005D2281">
        <w:rPr>
          <w:b/>
          <w:bCs/>
        </w:rPr>
        <w:t>Savjeta (</w:t>
      </w:r>
      <w:r w:rsidR="00C55FD3">
        <w:rPr>
          <w:b/>
          <w:bCs/>
        </w:rPr>
        <w:t>11</w:t>
      </w:r>
      <w:r w:rsidRPr="005D2281">
        <w:rPr>
          <w:b/>
          <w:bCs/>
        </w:rPr>
        <w:t xml:space="preserve"> od </w:t>
      </w:r>
      <w:r w:rsidR="00586A3F" w:rsidRPr="005D2281">
        <w:rPr>
          <w:b/>
          <w:bCs/>
        </w:rPr>
        <w:t>20</w:t>
      </w:r>
      <w:r w:rsidR="00B8688E" w:rsidRPr="005D2281">
        <w:rPr>
          <w:b/>
          <w:bCs/>
        </w:rPr>
        <w:t xml:space="preserve"> predstavnika/predstavnica </w:t>
      </w:r>
      <w:r w:rsidRPr="005D2281">
        <w:rPr>
          <w:b/>
          <w:bCs/>
        </w:rPr>
        <w:t xml:space="preserve">organizacija civilnog društva te </w:t>
      </w:r>
      <w:r w:rsidR="00C55FD3">
        <w:rPr>
          <w:b/>
          <w:bCs/>
        </w:rPr>
        <w:t>12</w:t>
      </w:r>
      <w:r w:rsidRPr="005D2281">
        <w:rPr>
          <w:b/>
          <w:bCs/>
        </w:rPr>
        <w:t xml:space="preserve"> od 1</w:t>
      </w:r>
      <w:r w:rsidR="00586A3F" w:rsidRPr="005D2281">
        <w:rPr>
          <w:b/>
          <w:bCs/>
        </w:rPr>
        <w:t>7</w:t>
      </w:r>
      <w:r w:rsidRPr="005D2281">
        <w:rPr>
          <w:b/>
          <w:bCs/>
        </w:rPr>
        <w:t xml:space="preserve"> predstavnika/pr</w:t>
      </w:r>
      <w:r w:rsidR="00586A3F" w:rsidRPr="005D2281">
        <w:rPr>
          <w:b/>
          <w:bCs/>
        </w:rPr>
        <w:t>edstavnica tijela javne vlasti)</w:t>
      </w:r>
      <w:r w:rsidR="00DF2B6D" w:rsidRPr="005D2281">
        <w:rPr>
          <w:b/>
          <w:bCs/>
        </w:rPr>
        <w:t>.</w:t>
      </w:r>
    </w:p>
    <w:p w:rsidR="006B7270" w:rsidRDefault="006B7270">
      <w:pPr>
        <w:pStyle w:val="Body"/>
        <w:jc w:val="both"/>
      </w:pPr>
    </w:p>
    <w:p w:rsidR="006B7270" w:rsidRDefault="006B7270">
      <w:pPr>
        <w:pStyle w:val="Body"/>
        <w:jc w:val="both"/>
      </w:pPr>
    </w:p>
    <w:p w:rsidR="001D3B3D" w:rsidRPr="009E7FF7" w:rsidRDefault="006B7270" w:rsidP="00D037E3">
      <w:pPr>
        <w:pStyle w:val="Body"/>
        <w:jc w:val="both"/>
        <w:rPr>
          <w:b/>
          <w:bCs/>
        </w:rPr>
      </w:pPr>
      <w:r w:rsidRPr="009E7FF7">
        <w:rPr>
          <w:bCs/>
        </w:rPr>
        <w:t>Ispričani članovi/članice i zamjenici članova Savjeta:</w:t>
      </w:r>
      <w:r w:rsidR="009E7FF7" w:rsidRPr="009E7FF7">
        <w:rPr>
          <w:bCs/>
        </w:rPr>
        <w:t xml:space="preserve"> </w:t>
      </w:r>
      <w:r w:rsidR="009E7FF7" w:rsidRPr="009E7FF7">
        <w:rPr>
          <w:b/>
          <w:bCs/>
        </w:rPr>
        <w:t>Mira Anić</w:t>
      </w:r>
      <w:r w:rsidR="009E7FF7" w:rsidRPr="009E7FF7">
        <w:rPr>
          <w:bCs/>
        </w:rPr>
        <w:t xml:space="preserve"> (skrb o osobama s invaliditetom), </w:t>
      </w:r>
      <w:r w:rsidR="00D037E3" w:rsidRPr="009E7FF7">
        <w:rPr>
          <w:b/>
          <w:bCs/>
        </w:rPr>
        <w:t>Eli Pijaca</w:t>
      </w:r>
      <w:r w:rsidR="009E7FF7" w:rsidRPr="009E7FF7">
        <w:rPr>
          <w:b/>
          <w:bCs/>
        </w:rPr>
        <w:t xml:space="preserve"> Plavšić</w:t>
      </w:r>
      <w:r w:rsidR="009E7FF7" w:rsidRPr="009E7FF7">
        <w:rPr>
          <w:bCs/>
        </w:rPr>
        <w:t xml:space="preserve"> (demokratizacija, vladavina prava te razvoj obrazovanja), </w:t>
      </w:r>
      <w:r w:rsidR="009E7FF7" w:rsidRPr="009E7FF7">
        <w:rPr>
          <w:b/>
          <w:bCs/>
        </w:rPr>
        <w:t>Igor Tkalec,</w:t>
      </w:r>
      <w:r w:rsidR="009E7FF7" w:rsidRPr="009E7FF7">
        <w:rPr>
          <w:bCs/>
        </w:rPr>
        <w:t xml:space="preserve">  </w:t>
      </w:r>
      <w:r w:rsidR="009E7FF7" w:rsidRPr="009E7FF7">
        <w:rPr>
          <w:b/>
          <w:bCs/>
        </w:rPr>
        <w:t>Dražen Šantić</w:t>
      </w:r>
      <w:r w:rsidR="009E7FF7" w:rsidRPr="009E7FF7">
        <w:rPr>
          <w:bCs/>
        </w:rPr>
        <w:t xml:space="preserve"> (djelovanje udruga proizašlih iz Domovinskog rata), </w:t>
      </w:r>
      <w:r w:rsidR="009E7FF7" w:rsidRPr="009E7FF7">
        <w:rPr>
          <w:b/>
          <w:bCs/>
        </w:rPr>
        <w:t xml:space="preserve">Marko </w:t>
      </w:r>
      <w:r w:rsidR="00D037E3" w:rsidRPr="009E7FF7">
        <w:rPr>
          <w:b/>
          <w:bCs/>
        </w:rPr>
        <w:t>Kos</w:t>
      </w:r>
      <w:r w:rsidR="009E7FF7" w:rsidRPr="009E7FF7">
        <w:rPr>
          <w:b/>
          <w:bCs/>
        </w:rPr>
        <w:t xml:space="preserve"> </w:t>
      </w:r>
      <w:r w:rsidR="009E7FF7" w:rsidRPr="004B35E8">
        <w:rPr>
          <w:bCs/>
        </w:rPr>
        <w:t>(Udruga općina u Republici Hrvatskoj).</w:t>
      </w:r>
    </w:p>
    <w:p w:rsidR="00D037E3" w:rsidRDefault="00D037E3">
      <w:pPr>
        <w:pStyle w:val="Body"/>
        <w:jc w:val="both"/>
        <w:rPr>
          <w:b/>
          <w:bCs/>
        </w:rPr>
      </w:pPr>
    </w:p>
    <w:p w:rsidR="001B0358" w:rsidRDefault="001B0358" w:rsidP="000C1CD0">
      <w:pPr>
        <w:pStyle w:val="Body"/>
        <w:jc w:val="both"/>
      </w:pPr>
    </w:p>
    <w:p w:rsidR="005756A1" w:rsidRDefault="005756A1" w:rsidP="000C1CD0">
      <w:pPr>
        <w:pStyle w:val="Body"/>
        <w:jc w:val="both"/>
      </w:pPr>
      <w:r>
        <w:t xml:space="preserve">Predsjednica Savjeta </w:t>
      </w:r>
      <w:r w:rsidR="00A87CF1">
        <w:t>koja je sjednicu vodila putem Skype-a, pozdravila je</w:t>
      </w:r>
      <w:r w:rsidR="00A87CF1" w:rsidRPr="00A87CF1">
        <w:t xml:space="preserve"> prisutne članove  i zamjenike članova Savjeta. </w:t>
      </w:r>
      <w:r w:rsidR="00A87CF1">
        <w:t>Pozdravila je</w:t>
      </w:r>
      <w:r w:rsidR="00A87CF1" w:rsidRPr="00A87CF1">
        <w:t xml:space="preserve"> nove članove Savjeta, koji još  nisu službeno imenovani od strane Vlade, g. Dinka Klarića, predstavnika Ministarstva kulture te gđu Valentinu Mucak, predstavnicu Udruge općina u Republici Hrvatskoj. Predložena imenovanja bit će upućena na imenovanje od strane Vlade kada </w:t>
      </w:r>
      <w:r w:rsidR="00A87CF1">
        <w:t>Ured za udruge zaprimi</w:t>
      </w:r>
      <w:r w:rsidR="00A87CF1" w:rsidRPr="00A87CF1">
        <w:t xml:space="preserve"> i novi prijedlog za člana predstavnika Ministarstva rada i mirovinskoga sustava, budući da dosadašnja članica Katarina Ivanković Knežević od 1. rujna više nije zaposlenica navedenog ministarstva.</w:t>
      </w:r>
    </w:p>
    <w:p w:rsidR="00A87CF1" w:rsidRDefault="00A87CF1" w:rsidP="000C1CD0">
      <w:pPr>
        <w:pStyle w:val="Body"/>
        <w:jc w:val="both"/>
      </w:pPr>
    </w:p>
    <w:p w:rsidR="005756A1" w:rsidRDefault="005756A1" w:rsidP="000C1CD0">
      <w:pPr>
        <w:pStyle w:val="Body"/>
        <w:jc w:val="both"/>
      </w:pPr>
      <w:r>
        <w:t>Utvrđen je kvorum.</w:t>
      </w:r>
    </w:p>
    <w:p w:rsidR="006B7270" w:rsidRDefault="006B7270">
      <w:pPr>
        <w:pStyle w:val="Body"/>
        <w:jc w:val="both"/>
      </w:pPr>
    </w:p>
    <w:p w:rsidR="0075446C" w:rsidRPr="005527CA" w:rsidRDefault="0075446C" w:rsidP="0075446C">
      <w:pPr>
        <w:suppressAutoHyphens w:val="0"/>
        <w:jc w:val="both"/>
        <w:rPr>
          <w:rFonts w:eastAsia="Times New Roman"/>
          <w:b/>
          <w:color w:val="000000"/>
          <w:kern w:val="0"/>
          <w:u w:val="single"/>
          <w:lang w:eastAsia="hr-HR"/>
        </w:rPr>
      </w:pPr>
      <w:r w:rsidRPr="005527CA">
        <w:rPr>
          <w:rFonts w:eastAsia="Times New Roman"/>
          <w:b/>
          <w:kern w:val="0"/>
          <w:u w:val="single"/>
          <w:lang w:eastAsia="hr-HR"/>
        </w:rPr>
        <w:t xml:space="preserve">- </w:t>
      </w:r>
      <w:r w:rsidRPr="005527CA">
        <w:rPr>
          <w:rFonts w:eastAsia="Times New Roman"/>
          <w:b/>
          <w:color w:val="000000"/>
          <w:kern w:val="0"/>
          <w:u w:val="single"/>
          <w:lang w:eastAsia="hr-HR"/>
        </w:rPr>
        <w:t xml:space="preserve">Usvajanje dnevnog reda </w:t>
      </w:r>
      <w:r w:rsidR="005E7B84">
        <w:rPr>
          <w:rFonts w:eastAsia="Times New Roman"/>
          <w:b/>
          <w:color w:val="000000"/>
          <w:kern w:val="0"/>
          <w:u w:val="single"/>
          <w:lang w:eastAsia="hr-HR"/>
        </w:rPr>
        <w:t>10</w:t>
      </w:r>
      <w:r w:rsidRPr="005527CA">
        <w:rPr>
          <w:rFonts w:eastAsia="Times New Roman"/>
          <w:b/>
          <w:color w:val="000000"/>
          <w:kern w:val="0"/>
          <w:u w:val="single"/>
          <w:lang w:eastAsia="hr-HR"/>
        </w:rPr>
        <w:t>. sjednice Savjeta za razvoj civilnoga društva</w:t>
      </w:r>
    </w:p>
    <w:p w:rsidR="0075446C" w:rsidRDefault="0075446C" w:rsidP="0075446C">
      <w:pPr>
        <w:suppressAutoHyphens w:val="0"/>
        <w:jc w:val="both"/>
        <w:rPr>
          <w:rFonts w:eastAsia="Times New Roman"/>
          <w:color w:val="262626"/>
          <w:kern w:val="0"/>
          <w:lang w:eastAsia="hr-HR"/>
        </w:rPr>
      </w:pPr>
    </w:p>
    <w:p w:rsidR="00C76FFC" w:rsidRDefault="00C76FFC" w:rsidP="0075446C">
      <w:pPr>
        <w:suppressAutoHyphens w:val="0"/>
        <w:jc w:val="both"/>
        <w:rPr>
          <w:rFonts w:eastAsia="Times New Roman"/>
          <w:color w:val="262626"/>
          <w:kern w:val="0"/>
          <w:lang w:eastAsia="hr-HR"/>
        </w:rPr>
      </w:pPr>
      <w:r>
        <w:rPr>
          <w:rFonts w:eastAsia="Times New Roman"/>
          <w:color w:val="262626"/>
          <w:kern w:val="0"/>
          <w:lang w:eastAsia="hr-HR"/>
        </w:rPr>
        <w:t>Predsjednica Savjeta predložila je dopunu dnevnog reda sa sljedećim temama:</w:t>
      </w:r>
    </w:p>
    <w:p w:rsidR="00C76FFC" w:rsidRPr="00C76FFC" w:rsidRDefault="00C76FFC" w:rsidP="00C76FFC">
      <w:pPr>
        <w:suppressAutoHyphens w:val="0"/>
        <w:jc w:val="both"/>
        <w:rPr>
          <w:rFonts w:eastAsia="Times New Roman"/>
          <w:color w:val="262626"/>
          <w:kern w:val="0"/>
          <w:lang w:eastAsia="hr-HR"/>
        </w:rPr>
      </w:pPr>
    </w:p>
    <w:p w:rsidR="00C76FFC" w:rsidRPr="00C76FFC" w:rsidRDefault="00C76FFC" w:rsidP="00EC4EA6">
      <w:pPr>
        <w:numPr>
          <w:ilvl w:val="0"/>
          <w:numId w:val="20"/>
        </w:numPr>
        <w:suppressAutoHyphens w:val="0"/>
        <w:jc w:val="both"/>
        <w:rPr>
          <w:rFonts w:eastAsia="Times New Roman"/>
          <w:color w:val="262626"/>
          <w:kern w:val="0"/>
          <w:lang w:eastAsia="hr-HR"/>
        </w:rPr>
      </w:pPr>
      <w:r w:rsidRPr="00C76FFC">
        <w:rPr>
          <w:rFonts w:eastAsia="Times New Roman"/>
          <w:color w:val="262626"/>
          <w:kern w:val="0"/>
          <w:lang w:eastAsia="hr-HR"/>
        </w:rPr>
        <w:t xml:space="preserve">Provedba i revizija </w:t>
      </w:r>
      <w:r w:rsidR="00EC4EA6" w:rsidRPr="00EC4EA6">
        <w:rPr>
          <w:rFonts w:eastAsia="Times New Roman"/>
          <w:color w:val="262626"/>
          <w:kern w:val="0"/>
          <w:lang w:eastAsia="hr-HR"/>
        </w:rPr>
        <w:t>Operativnog programa „Učinkoviti ljudski potencijali 2014. – 2020.“</w:t>
      </w:r>
    </w:p>
    <w:p w:rsidR="00C76FFC" w:rsidRPr="00C76FFC" w:rsidRDefault="00C76FFC" w:rsidP="009E7FF7">
      <w:pPr>
        <w:numPr>
          <w:ilvl w:val="0"/>
          <w:numId w:val="20"/>
        </w:numPr>
        <w:suppressAutoHyphens w:val="0"/>
        <w:jc w:val="both"/>
        <w:rPr>
          <w:rFonts w:eastAsia="Times New Roman"/>
          <w:color w:val="262626"/>
          <w:kern w:val="0"/>
          <w:lang w:eastAsia="hr-HR"/>
        </w:rPr>
      </w:pPr>
      <w:r w:rsidRPr="00C76FFC">
        <w:rPr>
          <w:rFonts w:eastAsia="Times New Roman"/>
          <w:color w:val="262626"/>
          <w:kern w:val="0"/>
          <w:lang w:eastAsia="hr-HR"/>
        </w:rPr>
        <w:t xml:space="preserve">Provedba natječaja ESF na temu podrške provedbi </w:t>
      </w:r>
      <w:r w:rsidR="00EC4EA6">
        <w:rPr>
          <w:rFonts w:eastAsia="Times New Roman"/>
          <w:color w:val="262626"/>
          <w:kern w:val="0"/>
          <w:lang w:eastAsia="hr-HR"/>
        </w:rPr>
        <w:t>građanskog</w:t>
      </w:r>
      <w:r w:rsidRPr="00C76FFC">
        <w:rPr>
          <w:rFonts w:eastAsia="Times New Roman"/>
          <w:color w:val="262626"/>
          <w:kern w:val="0"/>
          <w:lang w:eastAsia="hr-HR"/>
        </w:rPr>
        <w:t xml:space="preserve"> odgoj</w:t>
      </w:r>
      <w:r w:rsidR="00EC4EA6">
        <w:rPr>
          <w:rFonts w:eastAsia="Times New Roman"/>
          <w:color w:val="262626"/>
          <w:kern w:val="0"/>
          <w:lang w:eastAsia="hr-HR"/>
        </w:rPr>
        <w:t>a</w:t>
      </w:r>
      <w:r w:rsidRPr="00C76FFC">
        <w:rPr>
          <w:rFonts w:eastAsia="Times New Roman"/>
          <w:color w:val="262626"/>
          <w:kern w:val="0"/>
          <w:lang w:eastAsia="hr-HR"/>
        </w:rPr>
        <w:t xml:space="preserve"> i obrazovanj</w:t>
      </w:r>
      <w:r w:rsidR="00EC4EA6">
        <w:rPr>
          <w:rFonts w:eastAsia="Times New Roman"/>
          <w:color w:val="262626"/>
          <w:kern w:val="0"/>
          <w:lang w:eastAsia="hr-HR"/>
        </w:rPr>
        <w:t>a</w:t>
      </w:r>
    </w:p>
    <w:p w:rsidR="00C76FFC" w:rsidRDefault="00C76FFC" w:rsidP="009E7FF7">
      <w:pPr>
        <w:numPr>
          <w:ilvl w:val="0"/>
          <w:numId w:val="20"/>
        </w:numPr>
        <w:suppressAutoHyphens w:val="0"/>
        <w:jc w:val="both"/>
        <w:rPr>
          <w:rFonts w:eastAsia="Times New Roman"/>
          <w:color w:val="262626"/>
          <w:kern w:val="0"/>
          <w:lang w:eastAsia="hr-HR"/>
        </w:rPr>
      </w:pPr>
      <w:r w:rsidRPr="00C76FFC">
        <w:rPr>
          <w:rFonts w:eastAsia="Times New Roman"/>
          <w:color w:val="262626"/>
          <w:kern w:val="0"/>
          <w:lang w:eastAsia="hr-HR"/>
        </w:rPr>
        <w:t>Nacionalna strategija za stvaranje poticajnog okruženja za razvoj civilnoga drustva</w:t>
      </w:r>
    </w:p>
    <w:p w:rsidR="00EE3074" w:rsidRPr="005527CA" w:rsidRDefault="00EE3074" w:rsidP="0075446C">
      <w:pPr>
        <w:suppressAutoHyphens w:val="0"/>
        <w:jc w:val="both"/>
        <w:rPr>
          <w:rFonts w:eastAsia="Times New Roman"/>
          <w:color w:val="262626"/>
          <w:kern w:val="0"/>
          <w:lang w:eastAsia="hr-HR"/>
        </w:rPr>
      </w:pPr>
    </w:p>
    <w:p w:rsidR="00EE3074" w:rsidRPr="005527CA" w:rsidRDefault="005527CA" w:rsidP="0075446C">
      <w:pPr>
        <w:suppressAutoHyphens w:val="0"/>
        <w:jc w:val="both"/>
        <w:rPr>
          <w:rFonts w:eastAsia="Times New Roman"/>
          <w:color w:val="262626"/>
          <w:kern w:val="0"/>
          <w:lang w:eastAsia="hr-HR"/>
        </w:rPr>
      </w:pPr>
      <w:r w:rsidRPr="005527CA">
        <w:rPr>
          <w:rFonts w:eastAsia="Times New Roman"/>
          <w:color w:val="262626"/>
          <w:kern w:val="0"/>
          <w:lang w:eastAsia="hr-HR"/>
        </w:rPr>
        <w:t xml:space="preserve">Predloženi </w:t>
      </w:r>
      <w:r w:rsidR="00EC4EA6">
        <w:rPr>
          <w:rFonts w:eastAsia="Times New Roman"/>
          <w:color w:val="262626"/>
          <w:kern w:val="0"/>
          <w:lang w:eastAsia="hr-HR"/>
        </w:rPr>
        <w:t>d</w:t>
      </w:r>
      <w:r w:rsidR="00EE3074" w:rsidRPr="005527CA">
        <w:rPr>
          <w:rFonts w:eastAsia="Times New Roman"/>
          <w:color w:val="262626"/>
          <w:kern w:val="0"/>
          <w:lang w:eastAsia="hr-HR"/>
        </w:rPr>
        <w:t xml:space="preserve">nevni red </w:t>
      </w:r>
      <w:r w:rsidRPr="005527CA">
        <w:rPr>
          <w:rFonts w:eastAsia="Times New Roman"/>
          <w:color w:val="262626"/>
          <w:kern w:val="0"/>
          <w:lang w:eastAsia="hr-HR"/>
        </w:rPr>
        <w:t>je potvrđen</w:t>
      </w:r>
      <w:r w:rsidR="002D682B">
        <w:rPr>
          <w:rFonts w:eastAsia="Times New Roman"/>
          <w:color w:val="262626"/>
          <w:kern w:val="0"/>
          <w:lang w:eastAsia="hr-HR"/>
        </w:rPr>
        <w:t xml:space="preserve"> </w:t>
      </w:r>
      <w:r w:rsidR="005E7B84">
        <w:rPr>
          <w:rFonts w:eastAsia="Times New Roman"/>
          <w:color w:val="262626"/>
          <w:kern w:val="0"/>
          <w:lang w:eastAsia="hr-HR"/>
        </w:rPr>
        <w:t>jednoglasno.</w:t>
      </w:r>
    </w:p>
    <w:p w:rsidR="006B7270" w:rsidRDefault="006B7270">
      <w:pPr>
        <w:pStyle w:val="Body"/>
        <w:rPr>
          <w:b/>
          <w:highlight w:val="yellow"/>
          <w:u w:val="single"/>
        </w:rPr>
      </w:pPr>
    </w:p>
    <w:p w:rsidR="00437866" w:rsidRDefault="00437866">
      <w:pPr>
        <w:pStyle w:val="Body"/>
      </w:pPr>
      <w:r w:rsidRPr="00437866">
        <w:t>Helena Beus predložila je da prve teme koje će se raspraviti budu one vezane za Europski socijalni fond</w:t>
      </w:r>
      <w:r w:rsidR="00EC4EA6">
        <w:t>,</w:t>
      </w:r>
      <w:r w:rsidRPr="00437866">
        <w:t xml:space="preserve"> budući da predstavnik Ministarstva rada i mirovinskoga sustava</w:t>
      </w:r>
      <w:r>
        <w:t xml:space="preserve"> Luka Rajčić u 14h mora napustiti sjednicu.</w:t>
      </w:r>
    </w:p>
    <w:p w:rsidR="00437866" w:rsidRDefault="00437866">
      <w:pPr>
        <w:pStyle w:val="Body"/>
      </w:pPr>
    </w:p>
    <w:p w:rsidR="00437866" w:rsidRPr="00437866" w:rsidRDefault="00437866">
      <w:pPr>
        <w:pStyle w:val="Body"/>
        <w:rPr>
          <w:highlight w:val="yellow"/>
        </w:rPr>
      </w:pPr>
    </w:p>
    <w:p w:rsidR="006B7270" w:rsidRPr="00374B61" w:rsidRDefault="006B7270">
      <w:pPr>
        <w:pStyle w:val="Body"/>
        <w:rPr>
          <w:b/>
          <w:bCs/>
          <w:highlight w:val="yellow"/>
          <w:u w:val="single"/>
        </w:rPr>
      </w:pPr>
    </w:p>
    <w:p w:rsidR="00C0433B" w:rsidRPr="00702EA1" w:rsidRDefault="00C0433B" w:rsidP="00C0433B">
      <w:pPr>
        <w:suppressAutoHyphens w:val="0"/>
        <w:jc w:val="both"/>
        <w:rPr>
          <w:rFonts w:eastAsia="Times New Roman"/>
          <w:b/>
          <w:color w:val="000000"/>
          <w:kern w:val="0"/>
          <w:u w:val="single"/>
          <w:lang w:eastAsia="hr-HR"/>
        </w:rPr>
      </w:pPr>
      <w:r w:rsidRPr="00702EA1">
        <w:rPr>
          <w:rFonts w:eastAsia="Times New Roman"/>
          <w:b/>
          <w:kern w:val="0"/>
          <w:u w:val="single"/>
          <w:lang w:eastAsia="hr-HR"/>
        </w:rPr>
        <w:t>Ad 1</w:t>
      </w:r>
      <w:r w:rsidRPr="00702EA1">
        <w:rPr>
          <w:rFonts w:eastAsia="Times New Roman"/>
          <w:b/>
          <w:color w:val="000000"/>
          <w:kern w:val="0"/>
          <w:u w:val="single"/>
          <w:lang w:eastAsia="hr-HR"/>
        </w:rPr>
        <w:t xml:space="preserve">. - Usvajanje zapisnika </w:t>
      </w:r>
      <w:r w:rsidR="005E7B84">
        <w:rPr>
          <w:rFonts w:eastAsia="Times New Roman"/>
          <w:b/>
          <w:color w:val="000000"/>
          <w:kern w:val="0"/>
          <w:u w:val="single"/>
          <w:lang w:eastAsia="hr-HR"/>
        </w:rPr>
        <w:t>9</w:t>
      </w:r>
      <w:r w:rsidRPr="00702EA1">
        <w:rPr>
          <w:rFonts w:eastAsia="Times New Roman"/>
          <w:b/>
          <w:color w:val="000000"/>
          <w:kern w:val="0"/>
          <w:u w:val="single"/>
          <w:lang w:eastAsia="hr-HR"/>
        </w:rPr>
        <w:t>. sjednice Savjeta za razvoj civilnoga društva</w:t>
      </w:r>
    </w:p>
    <w:p w:rsidR="00C0433B" w:rsidRPr="00702EA1" w:rsidRDefault="00C0433B" w:rsidP="00C0433B">
      <w:pPr>
        <w:suppressAutoHyphens w:val="0"/>
        <w:jc w:val="both"/>
        <w:rPr>
          <w:rFonts w:eastAsia="Times New Roman"/>
          <w:b/>
          <w:color w:val="000000"/>
          <w:kern w:val="0"/>
          <w:u w:val="single"/>
          <w:lang w:eastAsia="hr-HR"/>
        </w:rPr>
      </w:pPr>
    </w:p>
    <w:p w:rsidR="00197074" w:rsidRDefault="004F34C2" w:rsidP="002D682B">
      <w:pPr>
        <w:suppressAutoHyphens w:val="0"/>
        <w:jc w:val="both"/>
        <w:rPr>
          <w:rFonts w:eastAsia="Times New Roman"/>
          <w:color w:val="000000"/>
          <w:kern w:val="0"/>
          <w:lang w:eastAsia="hr-HR"/>
        </w:rPr>
      </w:pPr>
      <w:r>
        <w:rPr>
          <w:rFonts w:eastAsia="Times New Roman"/>
          <w:color w:val="000000"/>
          <w:kern w:val="0"/>
          <w:lang w:eastAsia="hr-HR"/>
        </w:rPr>
        <w:t>Nisu zaprimljeni komentari</w:t>
      </w:r>
      <w:r w:rsidR="00240D9B">
        <w:rPr>
          <w:rFonts w:eastAsia="Times New Roman"/>
          <w:color w:val="000000"/>
          <w:kern w:val="0"/>
          <w:lang w:eastAsia="hr-HR"/>
        </w:rPr>
        <w:t xml:space="preserve"> na prijedlog zapisnika</w:t>
      </w:r>
      <w:r>
        <w:rPr>
          <w:rFonts w:eastAsia="Times New Roman"/>
          <w:color w:val="000000"/>
          <w:kern w:val="0"/>
          <w:lang w:eastAsia="hr-HR"/>
        </w:rPr>
        <w:t xml:space="preserve">. </w:t>
      </w:r>
    </w:p>
    <w:p w:rsidR="00197074" w:rsidRPr="00C0433B" w:rsidRDefault="00240D9B" w:rsidP="002D682B">
      <w:pPr>
        <w:suppressAutoHyphens w:val="0"/>
        <w:jc w:val="both"/>
        <w:rPr>
          <w:rFonts w:eastAsia="Times New Roman"/>
          <w:color w:val="000000"/>
          <w:kern w:val="0"/>
          <w:lang w:eastAsia="hr-HR"/>
        </w:rPr>
      </w:pPr>
      <w:r>
        <w:rPr>
          <w:rFonts w:eastAsia="Times New Roman"/>
          <w:color w:val="000000"/>
          <w:kern w:val="0"/>
          <w:lang w:eastAsia="hr-HR"/>
        </w:rPr>
        <w:t>Z</w:t>
      </w:r>
      <w:r w:rsidR="00197074">
        <w:rPr>
          <w:rFonts w:eastAsia="Times New Roman"/>
          <w:color w:val="000000"/>
          <w:kern w:val="0"/>
          <w:lang w:eastAsia="hr-HR"/>
        </w:rPr>
        <w:t>apisnik</w:t>
      </w:r>
      <w:r w:rsidR="002C14F6">
        <w:rPr>
          <w:rFonts w:eastAsia="Times New Roman"/>
          <w:color w:val="000000"/>
          <w:kern w:val="0"/>
          <w:lang w:eastAsia="hr-HR"/>
        </w:rPr>
        <w:t xml:space="preserve"> s </w:t>
      </w:r>
      <w:r w:rsidR="005E7B84">
        <w:rPr>
          <w:rFonts w:eastAsia="Times New Roman"/>
          <w:color w:val="000000"/>
          <w:kern w:val="0"/>
          <w:lang w:eastAsia="hr-HR"/>
        </w:rPr>
        <w:t>9</w:t>
      </w:r>
      <w:r w:rsidR="002C14F6">
        <w:rPr>
          <w:rFonts w:eastAsia="Times New Roman"/>
          <w:color w:val="000000"/>
          <w:kern w:val="0"/>
          <w:lang w:eastAsia="hr-HR"/>
        </w:rPr>
        <w:t>. sjednice šestog saziva Savjeta</w:t>
      </w:r>
      <w:r>
        <w:rPr>
          <w:rFonts w:eastAsia="Times New Roman"/>
          <w:color w:val="000000"/>
          <w:kern w:val="0"/>
          <w:lang w:eastAsia="hr-HR"/>
        </w:rPr>
        <w:t xml:space="preserve"> usvojen je s dva suzdržana glasa</w:t>
      </w:r>
      <w:r w:rsidR="002C14F6">
        <w:rPr>
          <w:rFonts w:eastAsia="Times New Roman"/>
          <w:color w:val="000000"/>
          <w:kern w:val="0"/>
          <w:lang w:eastAsia="hr-HR"/>
        </w:rPr>
        <w:t>.</w:t>
      </w:r>
    </w:p>
    <w:p w:rsidR="00C0433B" w:rsidRDefault="00C0433B" w:rsidP="00C0433B">
      <w:pPr>
        <w:suppressAutoHyphens w:val="0"/>
        <w:jc w:val="both"/>
        <w:rPr>
          <w:rFonts w:eastAsia="Times New Roman"/>
          <w:color w:val="000000"/>
          <w:kern w:val="0"/>
          <w:lang w:eastAsia="hr-HR"/>
        </w:rPr>
      </w:pPr>
    </w:p>
    <w:p w:rsidR="00702EA1" w:rsidRDefault="00702EA1" w:rsidP="00C0433B">
      <w:pPr>
        <w:suppressAutoHyphens w:val="0"/>
        <w:jc w:val="both"/>
        <w:rPr>
          <w:rFonts w:eastAsia="Times New Roman"/>
          <w:color w:val="000000"/>
          <w:kern w:val="0"/>
          <w:lang w:eastAsia="hr-HR"/>
        </w:rPr>
      </w:pPr>
    </w:p>
    <w:p w:rsidR="00702EA1" w:rsidRPr="00C0433B" w:rsidRDefault="00702EA1" w:rsidP="00C0433B">
      <w:pPr>
        <w:suppressAutoHyphens w:val="0"/>
        <w:jc w:val="both"/>
        <w:rPr>
          <w:rFonts w:eastAsia="Times New Roman"/>
          <w:color w:val="000000"/>
          <w:kern w:val="0"/>
          <w:lang w:eastAsia="hr-HR"/>
        </w:rPr>
      </w:pPr>
    </w:p>
    <w:p w:rsidR="00C0433B" w:rsidRPr="00C0433B" w:rsidRDefault="00C0433B" w:rsidP="00C0433B">
      <w:pPr>
        <w:suppressAutoHyphens w:val="0"/>
        <w:jc w:val="both"/>
        <w:rPr>
          <w:rFonts w:eastAsia="Times New Roman"/>
          <w:b/>
          <w:bCs/>
          <w:color w:val="000000"/>
          <w:kern w:val="0"/>
          <w:u w:val="single"/>
          <w:lang w:eastAsia="hr-HR"/>
        </w:rPr>
      </w:pPr>
      <w:r w:rsidRPr="00C0433B">
        <w:rPr>
          <w:rFonts w:eastAsia="Times New Roman"/>
          <w:b/>
          <w:bCs/>
          <w:color w:val="000000"/>
          <w:kern w:val="0"/>
          <w:u w:val="single"/>
          <w:lang w:eastAsia="hr-HR"/>
        </w:rPr>
        <w:t>Ad. 2. –</w:t>
      </w:r>
      <w:r w:rsidR="002D682B">
        <w:rPr>
          <w:rFonts w:eastAsia="Times New Roman"/>
          <w:b/>
          <w:bCs/>
          <w:color w:val="000000"/>
          <w:kern w:val="0"/>
          <w:u w:val="single"/>
          <w:lang w:eastAsia="hr-HR"/>
        </w:rPr>
        <w:t xml:space="preserve"> </w:t>
      </w:r>
      <w:r w:rsidR="004F34C2" w:rsidRPr="004F34C2">
        <w:rPr>
          <w:rFonts w:eastAsia="Times New Roman"/>
          <w:b/>
          <w:bCs/>
          <w:color w:val="000000"/>
          <w:kern w:val="0"/>
          <w:u w:val="single"/>
          <w:lang w:eastAsia="hr-HR"/>
        </w:rPr>
        <w:t xml:space="preserve">Provedba i revizija </w:t>
      </w:r>
      <w:r w:rsidR="00240D9B">
        <w:rPr>
          <w:rFonts w:eastAsia="Times New Roman"/>
          <w:b/>
          <w:bCs/>
          <w:color w:val="000000"/>
          <w:kern w:val="0"/>
          <w:u w:val="single"/>
          <w:lang w:eastAsia="hr-HR"/>
        </w:rPr>
        <w:t>Operativnog programa „Učinkoviti ljudski potencijali 2014. – 2020.“</w:t>
      </w:r>
    </w:p>
    <w:p w:rsidR="00C0433B" w:rsidRDefault="00C0433B" w:rsidP="00C0433B">
      <w:pPr>
        <w:suppressAutoHyphens w:val="0"/>
        <w:jc w:val="both"/>
        <w:rPr>
          <w:rFonts w:eastAsia="Times New Roman"/>
          <w:b/>
          <w:bCs/>
          <w:color w:val="000000"/>
          <w:kern w:val="0"/>
          <w:u w:val="single"/>
          <w:lang w:eastAsia="hr-HR"/>
        </w:rPr>
      </w:pPr>
    </w:p>
    <w:p w:rsidR="004E3F16" w:rsidRDefault="00240D9B" w:rsidP="00C0433B">
      <w:pPr>
        <w:suppressAutoHyphens w:val="0"/>
        <w:jc w:val="both"/>
        <w:rPr>
          <w:rFonts w:eastAsia="Times New Roman"/>
          <w:bCs/>
          <w:color w:val="000000"/>
          <w:kern w:val="0"/>
          <w:lang w:eastAsia="hr-HR"/>
        </w:rPr>
      </w:pPr>
      <w:r>
        <w:rPr>
          <w:rFonts w:eastAsia="Times New Roman"/>
          <w:bCs/>
          <w:color w:val="000000"/>
          <w:kern w:val="0"/>
          <w:lang w:eastAsia="hr-HR"/>
        </w:rPr>
        <w:t>Informacije o provedbi</w:t>
      </w:r>
      <w:r w:rsidRPr="00240D9B">
        <w:rPr>
          <w:rFonts w:eastAsia="Times New Roman"/>
          <w:bCs/>
          <w:color w:val="000000"/>
          <w:kern w:val="0"/>
          <w:lang w:eastAsia="hr-HR"/>
        </w:rPr>
        <w:t xml:space="preserve"> i revizij</w:t>
      </w:r>
      <w:r>
        <w:rPr>
          <w:rFonts w:eastAsia="Times New Roman"/>
          <w:bCs/>
          <w:color w:val="000000"/>
          <w:kern w:val="0"/>
          <w:lang w:eastAsia="hr-HR"/>
        </w:rPr>
        <w:t>i</w:t>
      </w:r>
      <w:r w:rsidRPr="00240D9B">
        <w:rPr>
          <w:rFonts w:eastAsia="Times New Roman"/>
          <w:bCs/>
          <w:color w:val="000000"/>
          <w:kern w:val="0"/>
          <w:lang w:eastAsia="hr-HR"/>
        </w:rPr>
        <w:t xml:space="preserve"> Operativnog programa „Učinkoviti ljudski potencijali 2014. – 2020.“ izložio je </w:t>
      </w:r>
      <w:r w:rsidR="00F36332">
        <w:rPr>
          <w:rFonts w:eastAsia="Times New Roman"/>
          <w:bCs/>
          <w:color w:val="000000"/>
          <w:kern w:val="0"/>
          <w:lang w:eastAsia="hr-HR"/>
        </w:rPr>
        <w:t>Luka Rajčić</w:t>
      </w:r>
      <w:r>
        <w:rPr>
          <w:rFonts w:eastAsia="Times New Roman"/>
          <w:bCs/>
          <w:color w:val="000000"/>
          <w:kern w:val="0"/>
          <w:lang w:eastAsia="hr-HR"/>
        </w:rPr>
        <w:t>, pomoćnik ministra rada i mirovinskoga sustava:</w:t>
      </w:r>
      <w:r w:rsidR="00F36332">
        <w:rPr>
          <w:rFonts w:eastAsia="Times New Roman"/>
          <w:bCs/>
          <w:color w:val="000000"/>
          <w:kern w:val="0"/>
          <w:lang w:eastAsia="hr-HR"/>
        </w:rPr>
        <w:t xml:space="preserve"> </w:t>
      </w:r>
      <w:r>
        <w:rPr>
          <w:rFonts w:eastAsia="Times New Roman"/>
          <w:bCs/>
          <w:color w:val="000000"/>
          <w:kern w:val="0"/>
          <w:lang w:eastAsia="hr-HR"/>
        </w:rPr>
        <w:t>izmjene i dopune Operativnog programa najavljene su na sjednici Odbora za praćenje u</w:t>
      </w:r>
      <w:r w:rsidR="00F36332">
        <w:rPr>
          <w:rFonts w:eastAsia="Times New Roman"/>
          <w:bCs/>
          <w:color w:val="000000"/>
          <w:kern w:val="0"/>
          <w:lang w:eastAsia="hr-HR"/>
        </w:rPr>
        <w:t xml:space="preserve"> lip</w:t>
      </w:r>
      <w:r>
        <w:rPr>
          <w:rFonts w:eastAsia="Times New Roman"/>
          <w:bCs/>
          <w:color w:val="000000"/>
          <w:kern w:val="0"/>
          <w:lang w:eastAsia="hr-HR"/>
        </w:rPr>
        <w:t>nju a sljedeća</w:t>
      </w:r>
      <w:r w:rsidR="00F36332">
        <w:rPr>
          <w:rFonts w:eastAsia="Times New Roman"/>
          <w:bCs/>
          <w:color w:val="000000"/>
          <w:kern w:val="0"/>
          <w:lang w:eastAsia="hr-HR"/>
        </w:rPr>
        <w:t xml:space="preserve"> sjednica </w:t>
      </w:r>
      <w:r>
        <w:rPr>
          <w:rFonts w:eastAsia="Times New Roman"/>
          <w:bCs/>
          <w:color w:val="000000"/>
          <w:kern w:val="0"/>
          <w:lang w:eastAsia="hr-HR"/>
        </w:rPr>
        <w:t>najavljena je za 6. prosinca 2018</w:t>
      </w:r>
      <w:r w:rsidR="00F36332">
        <w:rPr>
          <w:rFonts w:eastAsia="Times New Roman"/>
          <w:bCs/>
          <w:color w:val="000000"/>
          <w:kern w:val="0"/>
          <w:lang w:eastAsia="hr-HR"/>
        </w:rPr>
        <w:t xml:space="preserve">. Izmjene </w:t>
      </w:r>
      <w:r w:rsidR="0007252B">
        <w:rPr>
          <w:rFonts w:eastAsia="Times New Roman"/>
          <w:bCs/>
          <w:color w:val="000000"/>
          <w:kern w:val="0"/>
          <w:lang w:eastAsia="hr-HR"/>
        </w:rPr>
        <w:t>Operativnog programa najavljene su i na sjednici Savjeta za razvoj civilnoga društva 28.4.2018.</w:t>
      </w:r>
    </w:p>
    <w:p w:rsidR="0007252B" w:rsidRPr="00240D9B" w:rsidRDefault="0007252B" w:rsidP="00C0433B">
      <w:pPr>
        <w:suppressAutoHyphens w:val="0"/>
        <w:jc w:val="both"/>
        <w:rPr>
          <w:rFonts w:eastAsia="Times New Roman"/>
          <w:b/>
          <w:bCs/>
          <w:color w:val="000000"/>
          <w:kern w:val="0"/>
          <w:u w:val="single"/>
          <w:lang w:eastAsia="hr-HR"/>
        </w:rPr>
      </w:pPr>
    </w:p>
    <w:p w:rsidR="00614F36" w:rsidRDefault="00614F36" w:rsidP="00C0433B">
      <w:pPr>
        <w:suppressAutoHyphens w:val="0"/>
        <w:jc w:val="both"/>
        <w:rPr>
          <w:rFonts w:eastAsia="Times New Roman"/>
          <w:bCs/>
          <w:color w:val="000000"/>
          <w:kern w:val="0"/>
          <w:lang w:eastAsia="hr-HR"/>
        </w:rPr>
      </w:pPr>
      <w:r>
        <w:rPr>
          <w:rFonts w:eastAsia="Times New Roman"/>
          <w:bCs/>
          <w:color w:val="000000"/>
          <w:kern w:val="0"/>
          <w:lang w:eastAsia="hr-HR"/>
        </w:rPr>
        <w:t xml:space="preserve">2 </w:t>
      </w:r>
      <w:r w:rsidR="0007252B">
        <w:rPr>
          <w:rFonts w:eastAsia="Times New Roman"/>
          <w:bCs/>
          <w:color w:val="000000"/>
          <w:kern w:val="0"/>
          <w:lang w:eastAsia="hr-HR"/>
        </w:rPr>
        <w:t xml:space="preserve">su </w:t>
      </w:r>
      <w:r>
        <w:rPr>
          <w:rFonts w:eastAsia="Times New Roman"/>
          <w:bCs/>
          <w:color w:val="000000"/>
          <w:kern w:val="0"/>
          <w:lang w:eastAsia="hr-HR"/>
        </w:rPr>
        <w:t>glavna elementa izmjena:</w:t>
      </w:r>
    </w:p>
    <w:p w:rsidR="00614F36" w:rsidRDefault="001E5020" w:rsidP="00DB1B1A">
      <w:pPr>
        <w:numPr>
          <w:ilvl w:val="0"/>
          <w:numId w:val="22"/>
        </w:numPr>
        <w:suppressAutoHyphens w:val="0"/>
        <w:jc w:val="both"/>
        <w:rPr>
          <w:rFonts w:eastAsia="Times New Roman"/>
          <w:bCs/>
          <w:color w:val="000000"/>
          <w:kern w:val="0"/>
          <w:lang w:eastAsia="hr-HR"/>
        </w:rPr>
      </w:pPr>
      <w:r>
        <w:rPr>
          <w:rFonts w:eastAsia="Times New Roman"/>
          <w:bCs/>
          <w:color w:val="000000"/>
          <w:kern w:val="0"/>
          <w:lang w:eastAsia="hr-HR"/>
        </w:rPr>
        <w:t>snižavanje fizičkih i financijski</w:t>
      </w:r>
      <w:r w:rsidR="0007252B">
        <w:rPr>
          <w:rFonts w:eastAsia="Times New Roman"/>
          <w:bCs/>
          <w:color w:val="000000"/>
          <w:kern w:val="0"/>
          <w:lang w:eastAsia="hr-HR"/>
        </w:rPr>
        <w:t>h</w:t>
      </w:r>
      <w:r>
        <w:rPr>
          <w:rFonts w:eastAsia="Times New Roman"/>
          <w:bCs/>
          <w:color w:val="000000"/>
          <w:kern w:val="0"/>
          <w:lang w:eastAsia="hr-HR"/>
        </w:rPr>
        <w:t xml:space="preserve"> pokazatelja uspješnosti – </w:t>
      </w:r>
      <w:r w:rsidR="0007252B">
        <w:rPr>
          <w:rFonts w:eastAsia="Times New Roman"/>
          <w:bCs/>
          <w:color w:val="000000"/>
          <w:kern w:val="0"/>
          <w:lang w:eastAsia="hr-HR"/>
        </w:rPr>
        <w:t>što je vezano za N+3</w:t>
      </w:r>
      <w:r>
        <w:rPr>
          <w:rFonts w:eastAsia="Times New Roman"/>
          <w:bCs/>
          <w:color w:val="000000"/>
          <w:kern w:val="0"/>
          <w:lang w:eastAsia="hr-HR"/>
        </w:rPr>
        <w:t xml:space="preserve"> pravil</w:t>
      </w:r>
      <w:r w:rsidR="0007252B">
        <w:rPr>
          <w:rFonts w:eastAsia="Times New Roman"/>
          <w:bCs/>
          <w:color w:val="000000"/>
          <w:kern w:val="0"/>
          <w:lang w:eastAsia="hr-HR"/>
        </w:rPr>
        <w:t>o</w:t>
      </w:r>
      <w:r>
        <w:rPr>
          <w:rFonts w:eastAsia="Times New Roman"/>
          <w:bCs/>
          <w:color w:val="000000"/>
          <w:kern w:val="0"/>
          <w:lang w:eastAsia="hr-HR"/>
        </w:rPr>
        <w:t xml:space="preserve"> koje se mora zadovoljiti. </w:t>
      </w:r>
      <w:r w:rsidR="0007252B">
        <w:rPr>
          <w:rFonts w:eastAsia="Times New Roman"/>
          <w:bCs/>
          <w:color w:val="000000"/>
          <w:kern w:val="0"/>
          <w:lang w:eastAsia="hr-HR"/>
        </w:rPr>
        <w:t>I</w:t>
      </w:r>
      <w:r>
        <w:rPr>
          <w:rFonts w:eastAsia="Times New Roman"/>
          <w:bCs/>
          <w:color w:val="000000"/>
          <w:kern w:val="0"/>
          <w:lang w:eastAsia="hr-HR"/>
        </w:rPr>
        <w:t>ndikatori</w:t>
      </w:r>
      <w:r w:rsidR="0007252B">
        <w:rPr>
          <w:rFonts w:eastAsia="Times New Roman"/>
          <w:bCs/>
          <w:color w:val="000000"/>
          <w:kern w:val="0"/>
          <w:lang w:eastAsia="hr-HR"/>
        </w:rPr>
        <w:t xml:space="preserve"> koji su</w:t>
      </w:r>
      <w:r>
        <w:rPr>
          <w:rFonts w:eastAsia="Times New Roman"/>
          <w:bCs/>
          <w:color w:val="000000"/>
          <w:kern w:val="0"/>
          <w:lang w:eastAsia="hr-HR"/>
        </w:rPr>
        <w:t xml:space="preserve"> bili postavljeni 2014. </w:t>
      </w:r>
      <w:r w:rsidR="0007252B">
        <w:rPr>
          <w:rFonts w:eastAsia="Times New Roman"/>
          <w:bCs/>
          <w:color w:val="000000"/>
          <w:kern w:val="0"/>
          <w:lang w:eastAsia="hr-HR"/>
        </w:rPr>
        <w:t>nisu se mogli dostići</w:t>
      </w:r>
      <w:r>
        <w:rPr>
          <w:rFonts w:eastAsia="Times New Roman"/>
          <w:bCs/>
          <w:color w:val="000000"/>
          <w:kern w:val="0"/>
          <w:lang w:eastAsia="hr-HR"/>
        </w:rPr>
        <w:t xml:space="preserve">. </w:t>
      </w:r>
      <w:r w:rsidR="0007252B">
        <w:rPr>
          <w:rFonts w:eastAsia="Times New Roman"/>
          <w:bCs/>
          <w:color w:val="000000"/>
          <w:kern w:val="0"/>
          <w:lang w:eastAsia="hr-HR"/>
        </w:rPr>
        <w:t xml:space="preserve">Nakon konzultacija s Europskom </w:t>
      </w:r>
      <w:r w:rsidR="00EC4EA6">
        <w:rPr>
          <w:rFonts w:eastAsia="Times New Roman"/>
          <w:bCs/>
          <w:color w:val="000000"/>
          <w:kern w:val="0"/>
          <w:lang w:eastAsia="hr-HR"/>
        </w:rPr>
        <w:t>k</w:t>
      </w:r>
      <w:r w:rsidR="0007252B">
        <w:rPr>
          <w:rFonts w:eastAsia="Times New Roman"/>
          <w:bCs/>
          <w:color w:val="000000"/>
          <w:kern w:val="0"/>
          <w:lang w:eastAsia="hr-HR"/>
        </w:rPr>
        <w:t>omisijom smanjeni su pokazatelji za sve prioritete za 20 – 30%.</w:t>
      </w:r>
    </w:p>
    <w:p w:rsidR="0007252B" w:rsidRDefault="0007252B" w:rsidP="00C0433B">
      <w:pPr>
        <w:suppressAutoHyphens w:val="0"/>
        <w:jc w:val="both"/>
        <w:rPr>
          <w:rFonts w:eastAsia="Times New Roman"/>
          <w:bCs/>
          <w:color w:val="000000"/>
          <w:kern w:val="0"/>
          <w:lang w:eastAsia="hr-HR"/>
        </w:rPr>
      </w:pPr>
    </w:p>
    <w:p w:rsidR="001E5020" w:rsidRDefault="0007252B" w:rsidP="00C0433B">
      <w:pPr>
        <w:suppressAutoHyphens w:val="0"/>
        <w:jc w:val="both"/>
        <w:rPr>
          <w:rFonts w:eastAsia="Times New Roman"/>
          <w:bCs/>
          <w:color w:val="000000"/>
          <w:kern w:val="0"/>
          <w:lang w:eastAsia="hr-HR"/>
        </w:rPr>
      </w:pPr>
      <w:r>
        <w:rPr>
          <w:rFonts w:eastAsia="Times New Roman"/>
          <w:bCs/>
          <w:color w:val="000000"/>
          <w:kern w:val="0"/>
          <w:lang w:eastAsia="hr-HR"/>
        </w:rPr>
        <w:t xml:space="preserve">Da bi prioritet bio uspješan mora se ostvariti barem </w:t>
      </w:r>
      <w:r w:rsidR="001E5020">
        <w:rPr>
          <w:rFonts w:eastAsia="Times New Roman"/>
          <w:bCs/>
          <w:color w:val="000000"/>
          <w:kern w:val="0"/>
          <w:lang w:eastAsia="hr-HR"/>
        </w:rPr>
        <w:t xml:space="preserve">85% </w:t>
      </w:r>
      <w:r w:rsidR="00247DDB">
        <w:rPr>
          <w:rFonts w:eastAsia="Times New Roman"/>
          <w:bCs/>
          <w:color w:val="000000"/>
          <w:kern w:val="0"/>
          <w:lang w:eastAsia="hr-HR"/>
        </w:rPr>
        <w:t xml:space="preserve">financijskih pokazatelja, te </w:t>
      </w:r>
      <w:r w:rsidR="001E5020">
        <w:rPr>
          <w:rFonts w:eastAsia="Times New Roman"/>
          <w:bCs/>
          <w:color w:val="000000"/>
          <w:kern w:val="0"/>
          <w:lang w:eastAsia="hr-HR"/>
        </w:rPr>
        <w:t>bar</w:t>
      </w:r>
      <w:r w:rsidR="00247DDB">
        <w:rPr>
          <w:rFonts w:eastAsia="Times New Roman"/>
          <w:bCs/>
          <w:color w:val="000000"/>
          <w:kern w:val="0"/>
          <w:lang w:eastAsia="hr-HR"/>
        </w:rPr>
        <w:t>em</w:t>
      </w:r>
      <w:r w:rsidR="001E5020">
        <w:rPr>
          <w:rFonts w:eastAsia="Times New Roman"/>
          <w:bCs/>
          <w:color w:val="000000"/>
          <w:kern w:val="0"/>
          <w:lang w:eastAsia="hr-HR"/>
        </w:rPr>
        <w:t xml:space="preserve"> 75% </w:t>
      </w:r>
      <w:r w:rsidR="00247DDB">
        <w:rPr>
          <w:rFonts w:eastAsia="Times New Roman"/>
          <w:bCs/>
          <w:color w:val="000000"/>
          <w:kern w:val="0"/>
          <w:lang w:eastAsia="hr-HR"/>
        </w:rPr>
        <w:t>ostvarenosti ostalih pokazatelja.</w:t>
      </w:r>
    </w:p>
    <w:p w:rsidR="00247DDB" w:rsidRDefault="00247DDB" w:rsidP="00C0433B">
      <w:pPr>
        <w:suppressAutoHyphens w:val="0"/>
        <w:jc w:val="both"/>
        <w:rPr>
          <w:rFonts w:eastAsia="Times New Roman"/>
          <w:bCs/>
          <w:color w:val="000000"/>
          <w:kern w:val="0"/>
          <w:lang w:eastAsia="hr-HR"/>
        </w:rPr>
      </w:pPr>
    </w:p>
    <w:p w:rsidR="001E5020" w:rsidRDefault="00EC4EA6" w:rsidP="00C0433B">
      <w:pPr>
        <w:suppressAutoHyphens w:val="0"/>
        <w:jc w:val="both"/>
        <w:rPr>
          <w:rFonts w:eastAsia="Times New Roman"/>
          <w:bCs/>
          <w:color w:val="000000"/>
          <w:kern w:val="0"/>
          <w:lang w:eastAsia="hr-HR"/>
        </w:rPr>
      </w:pPr>
      <w:r>
        <w:rPr>
          <w:rFonts w:eastAsia="Times New Roman"/>
          <w:bCs/>
          <w:color w:val="000000"/>
          <w:kern w:val="0"/>
          <w:lang w:eastAsia="hr-HR"/>
        </w:rPr>
        <w:t>P</w:t>
      </w:r>
      <w:r w:rsidR="00247DDB">
        <w:rPr>
          <w:rFonts w:eastAsia="Times New Roman"/>
          <w:bCs/>
          <w:color w:val="000000"/>
          <w:kern w:val="0"/>
          <w:lang w:eastAsia="hr-HR"/>
        </w:rPr>
        <w:t>rioriteti I</w:t>
      </w:r>
      <w:r>
        <w:rPr>
          <w:rFonts w:eastAsia="Times New Roman"/>
          <w:bCs/>
          <w:color w:val="000000"/>
          <w:kern w:val="0"/>
          <w:lang w:eastAsia="hr-HR"/>
        </w:rPr>
        <w:t>.</w:t>
      </w:r>
      <w:r w:rsidR="001E5020">
        <w:rPr>
          <w:rFonts w:eastAsia="Times New Roman"/>
          <w:bCs/>
          <w:color w:val="000000"/>
          <w:kern w:val="0"/>
          <w:lang w:eastAsia="hr-HR"/>
        </w:rPr>
        <w:t xml:space="preserve">, </w:t>
      </w:r>
      <w:r w:rsidR="00247DDB">
        <w:rPr>
          <w:rFonts w:eastAsia="Times New Roman"/>
          <w:bCs/>
          <w:color w:val="000000"/>
          <w:kern w:val="0"/>
          <w:lang w:eastAsia="hr-HR"/>
        </w:rPr>
        <w:t>II</w:t>
      </w:r>
      <w:r>
        <w:rPr>
          <w:rFonts w:eastAsia="Times New Roman"/>
          <w:bCs/>
          <w:color w:val="000000"/>
          <w:kern w:val="0"/>
          <w:lang w:eastAsia="hr-HR"/>
        </w:rPr>
        <w:t>.</w:t>
      </w:r>
      <w:r w:rsidR="001E5020">
        <w:rPr>
          <w:rFonts w:eastAsia="Times New Roman"/>
          <w:bCs/>
          <w:color w:val="000000"/>
          <w:kern w:val="0"/>
          <w:lang w:eastAsia="hr-HR"/>
        </w:rPr>
        <w:t xml:space="preserve"> i </w:t>
      </w:r>
      <w:r w:rsidR="00247DDB">
        <w:rPr>
          <w:rFonts w:eastAsia="Times New Roman"/>
          <w:bCs/>
          <w:color w:val="000000"/>
          <w:kern w:val="0"/>
          <w:lang w:eastAsia="hr-HR"/>
        </w:rPr>
        <w:t>III</w:t>
      </w:r>
      <w:r>
        <w:rPr>
          <w:rFonts w:eastAsia="Times New Roman"/>
          <w:bCs/>
          <w:color w:val="000000"/>
          <w:kern w:val="0"/>
          <w:lang w:eastAsia="hr-HR"/>
        </w:rPr>
        <w:t>.</w:t>
      </w:r>
      <w:r w:rsidR="001E5020">
        <w:rPr>
          <w:rFonts w:eastAsia="Times New Roman"/>
          <w:bCs/>
          <w:color w:val="000000"/>
          <w:kern w:val="0"/>
          <w:lang w:eastAsia="hr-HR"/>
        </w:rPr>
        <w:t xml:space="preserve"> vjer</w:t>
      </w:r>
      <w:r>
        <w:rPr>
          <w:rFonts w:eastAsia="Times New Roman"/>
          <w:bCs/>
          <w:color w:val="000000"/>
          <w:kern w:val="0"/>
          <w:lang w:eastAsia="hr-HR"/>
        </w:rPr>
        <w:t>ojatno</w:t>
      </w:r>
      <w:r w:rsidR="001E5020">
        <w:rPr>
          <w:rFonts w:eastAsia="Times New Roman"/>
          <w:bCs/>
          <w:color w:val="000000"/>
          <w:kern w:val="0"/>
          <w:lang w:eastAsia="hr-HR"/>
        </w:rPr>
        <w:t xml:space="preserve"> će se proglasiti uspješnima čime se o</w:t>
      </w:r>
      <w:r w:rsidR="00247DDB">
        <w:rPr>
          <w:rFonts w:eastAsia="Times New Roman"/>
          <w:bCs/>
          <w:color w:val="000000"/>
          <w:kern w:val="0"/>
          <w:lang w:eastAsia="hr-HR"/>
        </w:rPr>
        <w:t>slobađa 6% rezerve</w:t>
      </w:r>
      <w:r>
        <w:rPr>
          <w:rFonts w:eastAsia="Times New Roman"/>
          <w:bCs/>
          <w:color w:val="000000"/>
          <w:kern w:val="0"/>
          <w:lang w:eastAsia="hr-HR"/>
        </w:rPr>
        <w:t xml:space="preserve"> za te prioritete</w:t>
      </w:r>
      <w:r w:rsidR="00247DDB">
        <w:rPr>
          <w:rFonts w:eastAsia="Times New Roman"/>
          <w:bCs/>
          <w:color w:val="000000"/>
          <w:kern w:val="0"/>
          <w:lang w:eastAsia="hr-HR"/>
        </w:rPr>
        <w:t>.</w:t>
      </w:r>
      <w:r w:rsidR="00DB1B1A" w:rsidRPr="00DB1B1A">
        <w:t xml:space="preserve"> </w:t>
      </w:r>
      <w:r w:rsidR="00DB1B1A" w:rsidRPr="00DB1B1A">
        <w:rPr>
          <w:rFonts w:eastAsia="Times New Roman"/>
          <w:bCs/>
          <w:color w:val="000000"/>
          <w:kern w:val="0"/>
          <w:lang w:eastAsia="hr-HR"/>
        </w:rPr>
        <w:t>Svaki prioritet ima 6% rezerve u visini svoje alokacije</w:t>
      </w:r>
      <w:r w:rsidR="00DB1B1A">
        <w:rPr>
          <w:rFonts w:eastAsia="Times New Roman"/>
          <w:bCs/>
          <w:color w:val="000000"/>
          <w:kern w:val="0"/>
          <w:lang w:eastAsia="hr-HR"/>
        </w:rPr>
        <w:t>.</w:t>
      </w:r>
      <w:r w:rsidR="00247DDB">
        <w:rPr>
          <w:rFonts w:eastAsia="Times New Roman"/>
          <w:bCs/>
          <w:color w:val="000000"/>
          <w:kern w:val="0"/>
          <w:lang w:eastAsia="hr-HR"/>
        </w:rPr>
        <w:t xml:space="preserve"> Za Prioritet IV</w:t>
      </w:r>
      <w:r>
        <w:rPr>
          <w:rFonts w:eastAsia="Times New Roman"/>
          <w:bCs/>
          <w:color w:val="000000"/>
          <w:kern w:val="0"/>
          <w:lang w:eastAsia="hr-HR"/>
        </w:rPr>
        <w:t>.</w:t>
      </w:r>
      <w:r w:rsidR="001E5020">
        <w:rPr>
          <w:rFonts w:eastAsia="Times New Roman"/>
          <w:bCs/>
          <w:color w:val="000000"/>
          <w:kern w:val="0"/>
          <w:lang w:eastAsia="hr-HR"/>
        </w:rPr>
        <w:t xml:space="preserve"> </w:t>
      </w:r>
      <w:r w:rsidR="00247DDB">
        <w:rPr>
          <w:rFonts w:eastAsia="Times New Roman"/>
          <w:bCs/>
          <w:color w:val="000000"/>
          <w:kern w:val="0"/>
          <w:lang w:eastAsia="hr-HR"/>
        </w:rPr>
        <w:t>za koji je nadležno</w:t>
      </w:r>
      <w:r w:rsidR="001E5020">
        <w:rPr>
          <w:rFonts w:eastAsia="Times New Roman"/>
          <w:bCs/>
          <w:color w:val="000000"/>
          <w:kern w:val="0"/>
          <w:lang w:eastAsia="hr-HR"/>
        </w:rPr>
        <w:t xml:space="preserve"> Ministarstvom uprave, ne može se nadoknaditi </w:t>
      </w:r>
      <w:r w:rsidR="00DB1B1A">
        <w:rPr>
          <w:rFonts w:eastAsia="Times New Roman"/>
          <w:bCs/>
          <w:color w:val="000000"/>
          <w:kern w:val="0"/>
          <w:lang w:eastAsia="hr-HR"/>
        </w:rPr>
        <w:t xml:space="preserve">do sada utvrđeno </w:t>
      </w:r>
      <w:r w:rsidR="001E5020">
        <w:rPr>
          <w:rFonts w:eastAsia="Times New Roman"/>
          <w:bCs/>
          <w:color w:val="000000"/>
          <w:kern w:val="0"/>
          <w:lang w:eastAsia="hr-HR"/>
        </w:rPr>
        <w:t xml:space="preserve">kašnjenje. Prioritet </w:t>
      </w:r>
      <w:r w:rsidR="00247DDB">
        <w:rPr>
          <w:rFonts w:eastAsia="Times New Roman"/>
          <w:bCs/>
          <w:color w:val="000000"/>
          <w:kern w:val="0"/>
          <w:lang w:eastAsia="hr-HR"/>
        </w:rPr>
        <w:t>IV</w:t>
      </w:r>
      <w:r w:rsidR="00DB1B1A">
        <w:rPr>
          <w:rFonts w:eastAsia="Times New Roman"/>
          <w:bCs/>
          <w:color w:val="000000"/>
          <w:kern w:val="0"/>
          <w:lang w:eastAsia="hr-HR"/>
        </w:rPr>
        <w:t>.</w:t>
      </w:r>
      <w:r w:rsidR="001E5020">
        <w:rPr>
          <w:rFonts w:eastAsia="Times New Roman"/>
          <w:bCs/>
          <w:color w:val="000000"/>
          <w:kern w:val="0"/>
          <w:lang w:eastAsia="hr-HR"/>
        </w:rPr>
        <w:t xml:space="preserve"> </w:t>
      </w:r>
      <w:r w:rsidR="00247DDB">
        <w:rPr>
          <w:rFonts w:eastAsia="Times New Roman"/>
          <w:bCs/>
          <w:color w:val="000000"/>
          <w:kern w:val="0"/>
          <w:lang w:eastAsia="hr-HR"/>
        </w:rPr>
        <w:t>će se najvjerojatnije proglasiti</w:t>
      </w:r>
      <w:r w:rsidR="001E5020">
        <w:rPr>
          <w:rFonts w:eastAsia="Times New Roman"/>
          <w:bCs/>
          <w:color w:val="000000"/>
          <w:kern w:val="0"/>
          <w:lang w:eastAsia="hr-HR"/>
        </w:rPr>
        <w:t xml:space="preserve"> neuspješnim zbog čega će se 6%</w:t>
      </w:r>
      <w:r w:rsidR="002605F1">
        <w:rPr>
          <w:rFonts w:eastAsia="Times New Roman"/>
          <w:bCs/>
          <w:color w:val="000000"/>
          <w:kern w:val="0"/>
          <w:lang w:eastAsia="hr-HR"/>
        </w:rPr>
        <w:t xml:space="preserve"> rezerve</w:t>
      </w:r>
      <w:r w:rsidR="00247DDB">
        <w:rPr>
          <w:rFonts w:eastAsia="Times New Roman"/>
          <w:bCs/>
          <w:color w:val="000000"/>
          <w:kern w:val="0"/>
          <w:lang w:eastAsia="hr-HR"/>
        </w:rPr>
        <w:t xml:space="preserve"> za ovaj prioritet</w:t>
      </w:r>
      <w:r w:rsidR="002605F1">
        <w:rPr>
          <w:rFonts w:eastAsia="Times New Roman"/>
          <w:bCs/>
          <w:color w:val="000000"/>
          <w:kern w:val="0"/>
          <w:lang w:eastAsia="hr-HR"/>
        </w:rPr>
        <w:t xml:space="preserve"> prebaciti na drug</w:t>
      </w:r>
      <w:r w:rsidR="00247DDB">
        <w:rPr>
          <w:rFonts w:eastAsia="Times New Roman"/>
          <w:bCs/>
          <w:color w:val="000000"/>
          <w:kern w:val="0"/>
          <w:lang w:eastAsia="hr-HR"/>
        </w:rPr>
        <w:t>e, uspješnije</w:t>
      </w:r>
      <w:r w:rsidR="002605F1">
        <w:rPr>
          <w:rFonts w:eastAsia="Times New Roman"/>
          <w:bCs/>
          <w:color w:val="000000"/>
          <w:kern w:val="0"/>
          <w:lang w:eastAsia="hr-HR"/>
        </w:rPr>
        <w:t xml:space="preserve"> prioritete. </w:t>
      </w:r>
      <w:r w:rsidR="00247DDB">
        <w:rPr>
          <w:rFonts w:eastAsia="Times New Roman"/>
          <w:bCs/>
          <w:color w:val="000000"/>
          <w:kern w:val="0"/>
          <w:lang w:eastAsia="hr-HR"/>
        </w:rPr>
        <w:t>Plan je d</w:t>
      </w:r>
      <w:r w:rsidR="002605F1">
        <w:rPr>
          <w:rFonts w:eastAsia="Times New Roman"/>
          <w:bCs/>
          <w:color w:val="000000"/>
          <w:kern w:val="0"/>
          <w:lang w:eastAsia="hr-HR"/>
        </w:rPr>
        <w:t xml:space="preserve">oseći 50-60% </w:t>
      </w:r>
      <w:r w:rsidR="00DB1B1A">
        <w:rPr>
          <w:rFonts w:eastAsia="Times New Roman"/>
          <w:bCs/>
          <w:color w:val="000000"/>
          <w:kern w:val="0"/>
          <w:lang w:eastAsia="hr-HR"/>
        </w:rPr>
        <w:t xml:space="preserve">ovjerenih </w:t>
      </w:r>
      <w:r w:rsidR="002605F1">
        <w:rPr>
          <w:rFonts w:eastAsia="Times New Roman"/>
          <w:bCs/>
          <w:color w:val="000000"/>
          <w:kern w:val="0"/>
          <w:lang w:eastAsia="hr-HR"/>
        </w:rPr>
        <w:t>sredstava u ovom prioritetu</w:t>
      </w:r>
      <w:r w:rsidR="00247DDB">
        <w:rPr>
          <w:rFonts w:eastAsia="Times New Roman"/>
          <w:bCs/>
          <w:color w:val="000000"/>
          <w:kern w:val="0"/>
          <w:lang w:eastAsia="hr-HR"/>
        </w:rPr>
        <w:t>,</w:t>
      </w:r>
      <w:r w:rsidR="00247DDB" w:rsidRPr="00247DDB">
        <w:rPr>
          <w:rFonts w:eastAsia="Times New Roman"/>
          <w:bCs/>
          <w:color w:val="000000"/>
          <w:kern w:val="0"/>
          <w:lang w:eastAsia="hr-HR"/>
        </w:rPr>
        <w:t xml:space="preserve"> </w:t>
      </w:r>
      <w:r w:rsidR="00247DDB" w:rsidRPr="00DB1B1A">
        <w:rPr>
          <w:rFonts w:eastAsia="Times New Roman"/>
          <w:bCs/>
          <w:color w:val="000000"/>
          <w:kern w:val="0"/>
          <w:lang w:eastAsia="hr-HR"/>
        </w:rPr>
        <w:t>što bi bilo registrirano kao neuspjeh</w:t>
      </w:r>
      <w:r w:rsidR="002605F1" w:rsidRPr="00DB1B1A">
        <w:rPr>
          <w:rFonts w:eastAsia="Times New Roman"/>
          <w:bCs/>
          <w:color w:val="000000"/>
          <w:kern w:val="0"/>
          <w:lang w:eastAsia="hr-HR"/>
        </w:rPr>
        <w:t xml:space="preserve"> ali ne </w:t>
      </w:r>
      <w:r w:rsidR="00DB1B1A" w:rsidRPr="00DB1B1A">
        <w:rPr>
          <w:rFonts w:eastAsia="Times New Roman"/>
          <w:bCs/>
          <w:color w:val="000000"/>
          <w:kern w:val="0"/>
          <w:lang w:eastAsia="hr-HR"/>
        </w:rPr>
        <w:t>toliko</w:t>
      </w:r>
      <w:r w:rsidR="002605F1" w:rsidRPr="00DB1B1A">
        <w:rPr>
          <w:rFonts w:eastAsia="Times New Roman"/>
          <w:bCs/>
          <w:color w:val="000000"/>
          <w:kern w:val="0"/>
          <w:lang w:eastAsia="hr-HR"/>
        </w:rPr>
        <w:t xml:space="preserve"> </w:t>
      </w:r>
      <w:r w:rsidR="00DB1B1A" w:rsidRPr="00DB1B1A">
        <w:rPr>
          <w:rFonts w:eastAsia="Times New Roman"/>
          <w:bCs/>
          <w:color w:val="000000"/>
          <w:kern w:val="0"/>
          <w:lang w:eastAsia="hr-HR"/>
        </w:rPr>
        <w:t>velik</w:t>
      </w:r>
      <w:r w:rsidR="002605F1" w:rsidRPr="00DB1B1A">
        <w:rPr>
          <w:rFonts w:eastAsia="Times New Roman"/>
          <w:bCs/>
          <w:color w:val="000000"/>
          <w:kern w:val="0"/>
          <w:lang w:eastAsia="hr-HR"/>
        </w:rPr>
        <w:t xml:space="preserve"> da se radi</w:t>
      </w:r>
      <w:r w:rsidR="00DB1B1A" w:rsidRPr="00DB1B1A">
        <w:rPr>
          <w:rFonts w:eastAsia="Times New Roman"/>
          <w:bCs/>
          <w:color w:val="000000"/>
          <w:kern w:val="0"/>
          <w:lang w:eastAsia="hr-HR"/>
        </w:rPr>
        <w:t>lo</w:t>
      </w:r>
      <w:r w:rsidR="002605F1" w:rsidRPr="00DB1B1A">
        <w:rPr>
          <w:rFonts w:eastAsia="Times New Roman"/>
          <w:bCs/>
          <w:color w:val="000000"/>
          <w:kern w:val="0"/>
          <w:lang w:eastAsia="hr-HR"/>
        </w:rPr>
        <w:t xml:space="preserve"> o ozbiljnom podbačaju</w:t>
      </w:r>
      <w:r w:rsidR="0093584A">
        <w:rPr>
          <w:rFonts w:eastAsia="Times New Roman"/>
          <w:bCs/>
          <w:color w:val="000000"/>
          <w:kern w:val="0"/>
          <w:lang w:eastAsia="hr-HR"/>
        </w:rPr>
        <w:t xml:space="preserve">. </w:t>
      </w:r>
    </w:p>
    <w:p w:rsidR="0093584A" w:rsidRDefault="0093584A" w:rsidP="00C0433B">
      <w:pPr>
        <w:suppressAutoHyphens w:val="0"/>
        <w:jc w:val="both"/>
        <w:rPr>
          <w:rFonts w:eastAsia="Times New Roman"/>
          <w:bCs/>
          <w:color w:val="000000"/>
          <w:kern w:val="0"/>
          <w:lang w:eastAsia="hr-HR"/>
        </w:rPr>
      </w:pPr>
    </w:p>
    <w:p w:rsidR="0093584A" w:rsidRDefault="00247DDB" w:rsidP="00DB1B1A">
      <w:pPr>
        <w:numPr>
          <w:ilvl w:val="0"/>
          <w:numId w:val="22"/>
        </w:numPr>
        <w:suppressAutoHyphens w:val="0"/>
        <w:jc w:val="both"/>
        <w:rPr>
          <w:rFonts w:eastAsia="Times New Roman"/>
          <w:bCs/>
          <w:color w:val="000000"/>
          <w:kern w:val="0"/>
          <w:lang w:eastAsia="hr-HR"/>
        </w:rPr>
      </w:pPr>
      <w:r>
        <w:rPr>
          <w:rFonts w:eastAsia="Times New Roman"/>
          <w:bCs/>
          <w:color w:val="000000"/>
          <w:kern w:val="0"/>
          <w:lang w:eastAsia="hr-HR"/>
        </w:rPr>
        <w:t>N+3 za 2018. je milijardu i 500 milijuna kuna: Do sada je prema Europskoj Komisiji</w:t>
      </w:r>
      <w:r w:rsidR="00AA38F0">
        <w:rPr>
          <w:rFonts w:eastAsia="Times New Roman"/>
          <w:bCs/>
          <w:color w:val="000000"/>
          <w:kern w:val="0"/>
          <w:lang w:eastAsia="hr-HR"/>
        </w:rPr>
        <w:t xml:space="preserve"> dostavljena izjava u vrijednosti od 500 milijuna kuna.</w:t>
      </w:r>
      <w:r w:rsidR="0093584A">
        <w:rPr>
          <w:rFonts w:eastAsia="Times New Roman"/>
          <w:bCs/>
          <w:color w:val="000000"/>
          <w:kern w:val="0"/>
          <w:lang w:eastAsia="hr-HR"/>
        </w:rPr>
        <w:t xml:space="preserve"> </w:t>
      </w:r>
      <w:r w:rsidR="00AA38F0">
        <w:rPr>
          <w:rFonts w:eastAsia="Times New Roman"/>
          <w:bCs/>
          <w:color w:val="000000"/>
          <w:kern w:val="0"/>
          <w:lang w:eastAsia="hr-HR"/>
        </w:rPr>
        <w:t>D</w:t>
      </w:r>
      <w:r w:rsidR="0093584A">
        <w:rPr>
          <w:rFonts w:eastAsia="Times New Roman"/>
          <w:bCs/>
          <w:color w:val="000000"/>
          <w:kern w:val="0"/>
          <w:lang w:eastAsia="hr-HR"/>
        </w:rPr>
        <w:t>o 10.12. će se dostaviti izjava u vrijednosti od milijardu kuna</w:t>
      </w:r>
      <w:r w:rsidR="00AA38F0">
        <w:rPr>
          <w:rFonts w:eastAsia="Times New Roman"/>
          <w:bCs/>
          <w:color w:val="000000"/>
          <w:kern w:val="0"/>
          <w:lang w:eastAsia="hr-HR"/>
        </w:rPr>
        <w:t>.</w:t>
      </w:r>
    </w:p>
    <w:p w:rsidR="00AA38F0" w:rsidRDefault="00AA38F0" w:rsidP="00C0433B">
      <w:pPr>
        <w:suppressAutoHyphens w:val="0"/>
        <w:jc w:val="both"/>
        <w:rPr>
          <w:rFonts w:eastAsia="Times New Roman"/>
          <w:bCs/>
          <w:color w:val="000000"/>
          <w:kern w:val="0"/>
          <w:lang w:eastAsia="hr-HR"/>
        </w:rPr>
      </w:pPr>
    </w:p>
    <w:p w:rsidR="00FC72D5" w:rsidRDefault="00AA38F0" w:rsidP="00C0433B">
      <w:pPr>
        <w:suppressAutoHyphens w:val="0"/>
        <w:jc w:val="both"/>
        <w:rPr>
          <w:rFonts w:eastAsia="Times New Roman"/>
          <w:bCs/>
          <w:color w:val="000000"/>
          <w:kern w:val="0"/>
          <w:lang w:eastAsia="hr-HR"/>
        </w:rPr>
      </w:pPr>
      <w:r>
        <w:rPr>
          <w:rFonts w:eastAsia="Times New Roman"/>
          <w:bCs/>
          <w:color w:val="000000"/>
          <w:kern w:val="0"/>
          <w:lang w:eastAsia="hr-HR"/>
        </w:rPr>
        <w:t xml:space="preserve">Hrvatski zavod za zapošljavanje ovjerio je najviše sredstava, a pozitivne pomake je uzrokovalo i uvođenje </w:t>
      </w:r>
      <w:r w:rsidR="00FC72D5">
        <w:rPr>
          <w:rFonts w:eastAsia="Times New Roman"/>
          <w:bCs/>
          <w:color w:val="000000"/>
          <w:kern w:val="0"/>
          <w:lang w:eastAsia="hr-HR"/>
        </w:rPr>
        <w:t xml:space="preserve">pojednostavljene troškovne </w:t>
      </w:r>
      <w:r w:rsidR="00A660C9">
        <w:rPr>
          <w:rFonts w:eastAsia="Times New Roman"/>
          <w:bCs/>
          <w:color w:val="000000"/>
          <w:kern w:val="0"/>
          <w:lang w:eastAsia="hr-HR"/>
        </w:rPr>
        <w:t>opcije što je pojednostavnilo</w:t>
      </w:r>
      <w:r w:rsidR="00FC72D5">
        <w:rPr>
          <w:rFonts w:eastAsia="Times New Roman"/>
          <w:bCs/>
          <w:color w:val="000000"/>
          <w:kern w:val="0"/>
          <w:lang w:eastAsia="hr-HR"/>
        </w:rPr>
        <w:t xml:space="preserve"> proceduru</w:t>
      </w:r>
      <w:r w:rsidR="00A660C9">
        <w:rPr>
          <w:rFonts w:eastAsia="Times New Roman"/>
          <w:bCs/>
          <w:color w:val="000000"/>
          <w:kern w:val="0"/>
          <w:lang w:eastAsia="hr-HR"/>
        </w:rPr>
        <w:t xml:space="preserve"> ovjere.</w:t>
      </w:r>
    </w:p>
    <w:p w:rsidR="00FC72D5" w:rsidRDefault="00FC72D5" w:rsidP="00C0433B">
      <w:pPr>
        <w:suppressAutoHyphens w:val="0"/>
        <w:jc w:val="both"/>
        <w:rPr>
          <w:rFonts w:eastAsia="Times New Roman"/>
          <w:bCs/>
          <w:color w:val="000000"/>
          <w:kern w:val="0"/>
          <w:lang w:eastAsia="hr-HR"/>
        </w:rPr>
      </w:pPr>
    </w:p>
    <w:p w:rsidR="00FC72D5" w:rsidRDefault="00FC72D5" w:rsidP="00C0433B">
      <w:pPr>
        <w:suppressAutoHyphens w:val="0"/>
        <w:jc w:val="both"/>
        <w:rPr>
          <w:rFonts w:eastAsia="Times New Roman"/>
          <w:bCs/>
          <w:color w:val="000000"/>
          <w:kern w:val="0"/>
          <w:lang w:eastAsia="hr-HR"/>
        </w:rPr>
      </w:pPr>
      <w:r>
        <w:rPr>
          <w:rFonts w:eastAsia="Times New Roman"/>
          <w:bCs/>
          <w:color w:val="000000"/>
          <w:kern w:val="0"/>
          <w:lang w:eastAsia="hr-HR"/>
        </w:rPr>
        <w:t>Do kraja godine izmjena O</w:t>
      </w:r>
      <w:r w:rsidR="00AA38F0">
        <w:rPr>
          <w:rFonts w:eastAsia="Times New Roman"/>
          <w:bCs/>
          <w:color w:val="000000"/>
          <w:kern w:val="0"/>
          <w:lang w:eastAsia="hr-HR"/>
        </w:rPr>
        <w:t>perativnog programa</w:t>
      </w:r>
      <w:r>
        <w:rPr>
          <w:rFonts w:eastAsia="Times New Roman"/>
          <w:bCs/>
          <w:color w:val="000000"/>
          <w:kern w:val="0"/>
          <w:lang w:eastAsia="hr-HR"/>
        </w:rPr>
        <w:t xml:space="preserve"> bi trebala biti potvrđena. Iznos </w:t>
      </w:r>
      <w:r w:rsidR="00AA38F0">
        <w:rPr>
          <w:rFonts w:eastAsia="Times New Roman"/>
          <w:bCs/>
          <w:color w:val="000000"/>
          <w:kern w:val="0"/>
          <w:lang w:eastAsia="hr-HR"/>
        </w:rPr>
        <w:t>dostupan za organizacije civilnoga društva</w:t>
      </w:r>
      <w:r>
        <w:rPr>
          <w:rFonts w:eastAsia="Times New Roman"/>
          <w:bCs/>
          <w:color w:val="000000"/>
          <w:kern w:val="0"/>
          <w:lang w:eastAsia="hr-HR"/>
        </w:rPr>
        <w:t xml:space="preserve"> od 80 milijuna eura se nije </w:t>
      </w:r>
      <w:r w:rsidR="00AA38F0">
        <w:rPr>
          <w:rFonts w:eastAsia="Times New Roman"/>
          <w:bCs/>
          <w:color w:val="000000"/>
          <w:kern w:val="0"/>
          <w:lang w:eastAsia="hr-HR"/>
        </w:rPr>
        <w:t>mijenjao</w:t>
      </w:r>
      <w:r>
        <w:rPr>
          <w:rFonts w:eastAsia="Times New Roman"/>
          <w:bCs/>
          <w:color w:val="000000"/>
          <w:kern w:val="0"/>
          <w:lang w:eastAsia="hr-HR"/>
        </w:rPr>
        <w:t xml:space="preserve"> </w:t>
      </w:r>
      <w:r w:rsidR="00AA38F0">
        <w:rPr>
          <w:rFonts w:eastAsia="Times New Roman"/>
          <w:bCs/>
          <w:color w:val="000000"/>
          <w:kern w:val="0"/>
          <w:lang w:eastAsia="hr-HR"/>
        </w:rPr>
        <w:t>sadržajno te je</w:t>
      </w:r>
      <w:r>
        <w:rPr>
          <w:rFonts w:eastAsia="Times New Roman"/>
          <w:bCs/>
          <w:color w:val="000000"/>
          <w:kern w:val="0"/>
          <w:lang w:eastAsia="hr-HR"/>
        </w:rPr>
        <w:t xml:space="preserve"> još </w:t>
      </w:r>
      <w:r w:rsidR="00AA38F0">
        <w:rPr>
          <w:rFonts w:eastAsia="Times New Roman"/>
          <w:bCs/>
          <w:color w:val="000000"/>
          <w:kern w:val="0"/>
          <w:lang w:eastAsia="hr-HR"/>
        </w:rPr>
        <w:t xml:space="preserve">i </w:t>
      </w:r>
      <w:r>
        <w:rPr>
          <w:rFonts w:eastAsia="Times New Roman"/>
          <w:bCs/>
          <w:color w:val="000000"/>
          <w:kern w:val="0"/>
          <w:lang w:eastAsia="hr-HR"/>
        </w:rPr>
        <w:t xml:space="preserve">podebljan. </w:t>
      </w:r>
    </w:p>
    <w:p w:rsidR="00FC72D5" w:rsidRDefault="00FC72D5" w:rsidP="00C0433B">
      <w:pPr>
        <w:suppressAutoHyphens w:val="0"/>
        <w:jc w:val="both"/>
        <w:rPr>
          <w:rFonts w:eastAsia="Times New Roman"/>
          <w:bCs/>
          <w:color w:val="000000"/>
          <w:kern w:val="0"/>
          <w:lang w:eastAsia="hr-HR"/>
        </w:rPr>
      </w:pPr>
    </w:p>
    <w:p w:rsidR="003817AD" w:rsidRDefault="00AA38F0" w:rsidP="00C0433B">
      <w:pPr>
        <w:suppressAutoHyphens w:val="0"/>
        <w:jc w:val="both"/>
        <w:rPr>
          <w:rFonts w:eastAsia="Times New Roman"/>
          <w:bCs/>
          <w:color w:val="000000"/>
          <w:kern w:val="0"/>
          <w:lang w:eastAsia="hr-HR"/>
        </w:rPr>
      </w:pPr>
      <w:r>
        <w:rPr>
          <w:rFonts w:eastAsia="Times New Roman"/>
          <w:bCs/>
          <w:color w:val="000000"/>
          <w:kern w:val="0"/>
          <w:lang w:eastAsia="hr-HR"/>
        </w:rPr>
        <w:t>Eminu Bužinkić zanimala je</w:t>
      </w:r>
      <w:r w:rsidR="00FC72D5">
        <w:rPr>
          <w:rFonts w:eastAsia="Times New Roman"/>
          <w:bCs/>
          <w:color w:val="000000"/>
          <w:kern w:val="0"/>
          <w:lang w:eastAsia="hr-HR"/>
        </w:rPr>
        <w:t xml:space="preserve"> razlika u sredstvima ko</w:t>
      </w:r>
      <w:r w:rsidR="003817AD">
        <w:rPr>
          <w:rFonts w:eastAsia="Times New Roman"/>
          <w:bCs/>
          <w:color w:val="000000"/>
          <w:kern w:val="0"/>
          <w:lang w:eastAsia="hr-HR"/>
        </w:rPr>
        <w:t xml:space="preserve">je Hrvatska </w:t>
      </w:r>
      <w:r w:rsidR="00AF7E88">
        <w:rPr>
          <w:rFonts w:eastAsia="Times New Roman"/>
          <w:bCs/>
          <w:color w:val="000000"/>
          <w:kern w:val="0"/>
          <w:lang w:eastAsia="hr-HR"/>
        </w:rPr>
        <w:t xml:space="preserve"> </w:t>
      </w:r>
      <w:r w:rsidR="003817AD">
        <w:rPr>
          <w:rFonts w:eastAsia="Times New Roman"/>
          <w:bCs/>
          <w:color w:val="000000"/>
          <w:kern w:val="0"/>
          <w:lang w:eastAsia="hr-HR"/>
        </w:rPr>
        <w:t>povlači</w:t>
      </w:r>
      <w:r w:rsidR="00FC72D5">
        <w:rPr>
          <w:rFonts w:eastAsia="Times New Roman"/>
          <w:bCs/>
          <w:color w:val="000000"/>
          <w:kern w:val="0"/>
          <w:lang w:eastAsia="hr-HR"/>
        </w:rPr>
        <w:t xml:space="preserve"> i koje</w:t>
      </w:r>
      <w:r w:rsidR="003817AD">
        <w:rPr>
          <w:rFonts w:eastAsia="Times New Roman"/>
          <w:bCs/>
          <w:color w:val="000000"/>
          <w:kern w:val="0"/>
          <w:lang w:eastAsia="hr-HR"/>
        </w:rPr>
        <w:t xml:space="preserve"> se</w:t>
      </w:r>
      <w:r w:rsidR="00FC72D5">
        <w:rPr>
          <w:rFonts w:eastAsia="Times New Roman"/>
          <w:bCs/>
          <w:color w:val="000000"/>
          <w:kern w:val="0"/>
          <w:lang w:eastAsia="hr-HR"/>
        </w:rPr>
        <w:t xml:space="preserve"> </w:t>
      </w:r>
      <w:r w:rsidR="003817AD">
        <w:rPr>
          <w:rFonts w:eastAsia="Times New Roman"/>
          <w:bCs/>
          <w:color w:val="000000"/>
          <w:kern w:val="0"/>
          <w:lang w:eastAsia="hr-HR"/>
        </w:rPr>
        <w:t>ovjeravaju te kada će se ovjeriti sva sredstva.</w:t>
      </w:r>
    </w:p>
    <w:p w:rsidR="00FC72D5" w:rsidRDefault="00FC72D5" w:rsidP="00C0433B">
      <w:pPr>
        <w:suppressAutoHyphens w:val="0"/>
        <w:jc w:val="both"/>
        <w:rPr>
          <w:rFonts w:eastAsia="Times New Roman"/>
          <w:bCs/>
          <w:color w:val="000000"/>
          <w:kern w:val="0"/>
          <w:lang w:eastAsia="hr-HR"/>
        </w:rPr>
      </w:pPr>
      <w:r>
        <w:rPr>
          <w:rFonts w:eastAsia="Times New Roman"/>
          <w:bCs/>
          <w:color w:val="000000"/>
          <w:kern w:val="0"/>
          <w:lang w:eastAsia="hr-HR"/>
        </w:rPr>
        <w:t>Luka</w:t>
      </w:r>
      <w:r w:rsidR="003817AD">
        <w:rPr>
          <w:rFonts w:eastAsia="Times New Roman"/>
          <w:bCs/>
          <w:color w:val="000000"/>
          <w:kern w:val="0"/>
          <w:lang w:eastAsia="hr-HR"/>
        </w:rPr>
        <w:t xml:space="preserve"> Rajčić pojasnio je da postoji nekoliko stupnjeva ovjeravanja utrošenih EU sredstava</w:t>
      </w:r>
      <w:r>
        <w:rPr>
          <w:rFonts w:eastAsia="Times New Roman"/>
          <w:bCs/>
          <w:color w:val="000000"/>
          <w:kern w:val="0"/>
          <w:lang w:eastAsia="hr-HR"/>
        </w:rPr>
        <w:t xml:space="preserve"> </w:t>
      </w:r>
      <w:r w:rsidR="003817AD">
        <w:rPr>
          <w:rFonts w:eastAsia="Times New Roman"/>
          <w:bCs/>
          <w:color w:val="000000"/>
          <w:kern w:val="0"/>
          <w:lang w:eastAsia="hr-HR"/>
        </w:rPr>
        <w:t xml:space="preserve">Do sada je iz ESF-a </w:t>
      </w:r>
      <w:r w:rsidR="00AF7E88" w:rsidRPr="00AF7E88">
        <w:rPr>
          <w:rFonts w:eastAsia="Times New Roman"/>
          <w:bCs/>
          <w:color w:val="000000"/>
          <w:kern w:val="0"/>
          <w:lang w:eastAsia="hr-HR"/>
        </w:rPr>
        <w:t>50,6%</w:t>
      </w:r>
      <w:r w:rsidR="00AF7E88">
        <w:rPr>
          <w:rFonts w:eastAsia="Times New Roman"/>
          <w:bCs/>
          <w:color w:val="000000"/>
          <w:kern w:val="0"/>
          <w:lang w:eastAsia="hr-HR"/>
        </w:rPr>
        <w:t xml:space="preserve"> </w:t>
      </w:r>
      <w:r w:rsidR="003817AD">
        <w:rPr>
          <w:rFonts w:eastAsia="Times New Roman"/>
          <w:bCs/>
          <w:color w:val="000000"/>
          <w:kern w:val="0"/>
          <w:lang w:eastAsia="hr-HR"/>
        </w:rPr>
        <w:t xml:space="preserve">sredstava ugovoreno a </w:t>
      </w:r>
      <w:r w:rsidR="00AF7E88">
        <w:rPr>
          <w:rFonts w:eastAsia="Times New Roman"/>
          <w:bCs/>
          <w:color w:val="000000"/>
          <w:kern w:val="0"/>
          <w:lang w:eastAsia="hr-HR"/>
        </w:rPr>
        <w:t>12% ovjereno, a do kraja godine 20-ak %</w:t>
      </w:r>
      <w:r w:rsidR="003817AD">
        <w:rPr>
          <w:rFonts w:eastAsia="Times New Roman"/>
          <w:bCs/>
          <w:color w:val="000000"/>
          <w:kern w:val="0"/>
          <w:lang w:eastAsia="hr-HR"/>
        </w:rPr>
        <w:t xml:space="preserve"> sredstava će biti ovjereno.</w:t>
      </w:r>
    </w:p>
    <w:p w:rsidR="005D4B87" w:rsidRDefault="003817AD" w:rsidP="00C0433B">
      <w:pPr>
        <w:suppressAutoHyphens w:val="0"/>
        <w:jc w:val="both"/>
        <w:rPr>
          <w:rFonts w:eastAsia="Times New Roman"/>
          <w:bCs/>
          <w:color w:val="000000"/>
          <w:kern w:val="0"/>
          <w:lang w:eastAsia="hr-HR"/>
        </w:rPr>
      </w:pPr>
      <w:r>
        <w:rPr>
          <w:rFonts w:eastAsia="Times New Roman"/>
          <w:bCs/>
          <w:color w:val="000000"/>
          <w:kern w:val="0"/>
          <w:lang w:eastAsia="hr-HR"/>
        </w:rPr>
        <w:t>N</w:t>
      </w:r>
      <w:r w:rsidR="005D4B87">
        <w:rPr>
          <w:rFonts w:eastAsia="Times New Roman"/>
          <w:bCs/>
          <w:color w:val="000000"/>
          <w:kern w:val="0"/>
          <w:lang w:eastAsia="hr-HR"/>
        </w:rPr>
        <w:t>akon 2020</w:t>
      </w:r>
      <w:r>
        <w:rPr>
          <w:rFonts w:eastAsia="Times New Roman"/>
          <w:bCs/>
          <w:color w:val="000000"/>
          <w:kern w:val="0"/>
          <w:lang w:eastAsia="hr-HR"/>
        </w:rPr>
        <w:t>.</w:t>
      </w:r>
      <w:r w:rsidR="005D4B87">
        <w:rPr>
          <w:rFonts w:eastAsia="Times New Roman"/>
          <w:bCs/>
          <w:color w:val="000000"/>
          <w:kern w:val="0"/>
          <w:lang w:eastAsia="hr-HR"/>
        </w:rPr>
        <w:t xml:space="preserve"> nema viš</w:t>
      </w:r>
      <w:r w:rsidR="003D20C4">
        <w:rPr>
          <w:rFonts w:eastAsia="Times New Roman"/>
          <w:bCs/>
          <w:color w:val="000000"/>
          <w:kern w:val="0"/>
          <w:lang w:eastAsia="hr-HR"/>
        </w:rPr>
        <w:t xml:space="preserve">e ugovaranja -  do 31.12.2023. </w:t>
      </w:r>
      <w:r w:rsidR="005D4B87">
        <w:rPr>
          <w:rFonts w:eastAsia="Times New Roman"/>
          <w:bCs/>
          <w:color w:val="000000"/>
          <w:kern w:val="0"/>
          <w:lang w:eastAsia="hr-HR"/>
        </w:rPr>
        <w:t xml:space="preserve">sve se mora ovjeriti. </w:t>
      </w:r>
    </w:p>
    <w:p w:rsidR="005D4B87" w:rsidRDefault="005D4B87" w:rsidP="00C0433B">
      <w:pPr>
        <w:suppressAutoHyphens w:val="0"/>
        <w:jc w:val="both"/>
        <w:rPr>
          <w:rFonts w:eastAsia="Times New Roman"/>
          <w:bCs/>
          <w:color w:val="000000"/>
          <w:kern w:val="0"/>
          <w:lang w:eastAsia="hr-HR"/>
        </w:rPr>
      </w:pPr>
    </w:p>
    <w:p w:rsidR="00DE3D2F" w:rsidRDefault="00DE3D2F" w:rsidP="00C0433B">
      <w:pPr>
        <w:suppressAutoHyphens w:val="0"/>
        <w:jc w:val="both"/>
        <w:rPr>
          <w:rFonts w:eastAsia="Times New Roman"/>
          <w:bCs/>
          <w:color w:val="000000"/>
          <w:kern w:val="0"/>
          <w:lang w:eastAsia="hr-HR"/>
        </w:rPr>
      </w:pPr>
    </w:p>
    <w:p w:rsidR="00DE3D2F" w:rsidRDefault="003817AD" w:rsidP="00C0433B">
      <w:pPr>
        <w:suppressAutoHyphens w:val="0"/>
        <w:jc w:val="both"/>
        <w:rPr>
          <w:rFonts w:eastAsia="Times New Roman"/>
          <w:bCs/>
          <w:color w:val="000000"/>
          <w:kern w:val="0"/>
          <w:lang w:eastAsia="hr-HR"/>
        </w:rPr>
      </w:pPr>
      <w:r>
        <w:rPr>
          <w:rFonts w:eastAsia="Times New Roman"/>
          <w:bCs/>
          <w:color w:val="000000"/>
          <w:kern w:val="0"/>
          <w:lang w:eastAsia="hr-HR"/>
        </w:rPr>
        <w:t>Miljenka Buljević postavila je pitanje vezano za dinamiku</w:t>
      </w:r>
      <w:r w:rsidR="00DE3D2F">
        <w:rPr>
          <w:rFonts w:eastAsia="Times New Roman"/>
          <w:bCs/>
          <w:color w:val="000000"/>
          <w:kern w:val="0"/>
          <w:lang w:eastAsia="hr-HR"/>
        </w:rPr>
        <w:t xml:space="preserve"> objave natječaja i ugovaranja za </w:t>
      </w:r>
      <w:r>
        <w:rPr>
          <w:rFonts w:eastAsia="Times New Roman"/>
          <w:bCs/>
          <w:color w:val="000000"/>
          <w:kern w:val="0"/>
          <w:lang w:eastAsia="hr-HR"/>
        </w:rPr>
        <w:t>organizacije civilnoga društva</w:t>
      </w:r>
      <w:r w:rsidR="00DE3D2F">
        <w:rPr>
          <w:rFonts w:eastAsia="Times New Roman"/>
          <w:bCs/>
          <w:color w:val="000000"/>
          <w:kern w:val="0"/>
          <w:lang w:eastAsia="hr-HR"/>
        </w:rPr>
        <w:t xml:space="preserve">. U području kulture </w:t>
      </w:r>
      <w:r>
        <w:rPr>
          <w:rFonts w:eastAsia="Times New Roman"/>
          <w:bCs/>
          <w:color w:val="000000"/>
          <w:kern w:val="0"/>
          <w:lang w:eastAsia="hr-HR"/>
        </w:rPr>
        <w:t>planirana su tri natječaja</w:t>
      </w:r>
      <w:r w:rsidR="00DE3D2F">
        <w:rPr>
          <w:rFonts w:eastAsia="Times New Roman"/>
          <w:bCs/>
          <w:color w:val="000000"/>
          <w:kern w:val="0"/>
          <w:lang w:eastAsia="hr-HR"/>
        </w:rPr>
        <w:t xml:space="preserve">, samo jedan </w:t>
      </w:r>
      <w:r>
        <w:rPr>
          <w:rFonts w:eastAsia="Times New Roman"/>
          <w:bCs/>
          <w:color w:val="000000"/>
          <w:kern w:val="0"/>
          <w:lang w:eastAsia="hr-HR"/>
        </w:rPr>
        <w:t xml:space="preserve">natječaj </w:t>
      </w:r>
      <w:r w:rsidR="00DE3D2F">
        <w:rPr>
          <w:rFonts w:eastAsia="Times New Roman"/>
          <w:bCs/>
          <w:color w:val="000000"/>
          <w:kern w:val="0"/>
          <w:lang w:eastAsia="hr-HR"/>
        </w:rPr>
        <w:t xml:space="preserve">ne kasni </w:t>
      </w:r>
      <w:r>
        <w:rPr>
          <w:rFonts w:eastAsia="Times New Roman"/>
          <w:bCs/>
          <w:color w:val="000000"/>
          <w:kern w:val="0"/>
          <w:lang w:eastAsia="hr-HR"/>
        </w:rPr>
        <w:t xml:space="preserve">i to </w:t>
      </w:r>
      <w:r w:rsidR="00DE3D2F">
        <w:rPr>
          <w:rFonts w:eastAsia="Times New Roman"/>
          <w:bCs/>
          <w:color w:val="000000"/>
          <w:kern w:val="0"/>
          <w:lang w:eastAsia="hr-HR"/>
        </w:rPr>
        <w:t>onaj koji se odnosi na kultur</w:t>
      </w:r>
      <w:r>
        <w:rPr>
          <w:rFonts w:eastAsia="Times New Roman"/>
          <w:bCs/>
          <w:color w:val="000000"/>
          <w:kern w:val="0"/>
          <w:lang w:eastAsia="hr-HR"/>
        </w:rPr>
        <w:t>u</w:t>
      </w:r>
      <w:r w:rsidR="00DE3D2F">
        <w:rPr>
          <w:rFonts w:eastAsia="Times New Roman"/>
          <w:bCs/>
          <w:color w:val="000000"/>
          <w:kern w:val="0"/>
          <w:lang w:eastAsia="hr-HR"/>
        </w:rPr>
        <w:t xml:space="preserve"> i mlade </w:t>
      </w:r>
      <w:r>
        <w:rPr>
          <w:rFonts w:eastAsia="Times New Roman"/>
          <w:bCs/>
          <w:color w:val="000000"/>
          <w:kern w:val="0"/>
          <w:lang w:eastAsia="hr-HR"/>
        </w:rPr>
        <w:t>a njegova objava</w:t>
      </w:r>
      <w:r w:rsidR="00DE3D2F">
        <w:rPr>
          <w:rFonts w:eastAsia="Times New Roman"/>
          <w:bCs/>
          <w:color w:val="000000"/>
          <w:kern w:val="0"/>
          <w:lang w:eastAsia="hr-HR"/>
        </w:rPr>
        <w:t xml:space="preserve"> planiran</w:t>
      </w:r>
      <w:r>
        <w:rPr>
          <w:rFonts w:eastAsia="Times New Roman"/>
          <w:bCs/>
          <w:color w:val="000000"/>
          <w:kern w:val="0"/>
          <w:lang w:eastAsia="hr-HR"/>
        </w:rPr>
        <w:t>a</w:t>
      </w:r>
      <w:r w:rsidR="00DE3D2F">
        <w:rPr>
          <w:rFonts w:eastAsia="Times New Roman"/>
          <w:bCs/>
          <w:color w:val="000000"/>
          <w:kern w:val="0"/>
          <w:lang w:eastAsia="hr-HR"/>
        </w:rPr>
        <w:t xml:space="preserve"> je za prosinac. </w:t>
      </w:r>
      <w:r w:rsidR="000E031F">
        <w:rPr>
          <w:rFonts w:eastAsia="Times New Roman"/>
          <w:bCs/>
          <w:color w:val="000000"/>
          <w:kern w:val="0"/>
          <w:lang w:eastAsia="hr-HR"/>
        </w:rPr>
        <w:t xml:space="preserve">Za </w:t>
      </w:r>
      <w:r w:rsidR="000E031F">
        <w:rPr>
          <w:rFonts w:eastAsia="Times New Roman"/>
          <w:bCs/>
          <w:color w:val="000000"/>
          <w:kern w:val="0"/>
          <w:lang w:eastAsia="hr-HR"/>
        </w:rPr>
        <w:lastRenderedPageBreak/>
        <w:t>d</w:t>
      </w:r>
      <w:r w:rsidR="00DE3D2F">
        <w:rPr>
          <w:rFonts w:eastAsia="Times New Roman"/>
          <w:bCs/>
          <w:color w:val="000000"/>
          <w:kern w:val="0"/>
          <w:lang w:eastAsia="hr-HR"/>
        </w:rPr>
        <w:t xml:space="preserve">ruga dva natječaja: </w:t>
      </w:r>
      <w:r w:rsidR="000E031F" w:rsidRPr="000E031F">
        <w:rPr>
          <w:rFonts w:eastAsia="Times New Roman"/>
          <w:bCs/>
          <w:color w:val="000000"/>
          <w:kern w:val="0"/>
          <w:lang w:eastAsia="hr-HR"/>
        </w:rPr>
        <w:t xml:space="preserve">Mediji zajednice – potpora socijalnom uključivanju putem medija </w:t>
      </w:r>
      <w:r w:rsidR="00DE3D2F" w:rsidRPr="000E031F">
        <w:rPr>
          <w:rFonts w:eastAsia="Times New Roman"/>
          <w:bCs/>
          <w:color w:val="000000"/>
          <w:kern w:val="0"/>
          <w:lang w:eastAsia="hr-HR"/>
        </w:rPr>
        <w:t xml:space="preserve">i </w:t>
      </w:r>
      <w:r w:rsidR="000E031F">
        <w:rPr>
          <w:rFonts w:eastAsia="Times New Roman"/>
          <w:bCs/>
          <w:color w:val="000000"/>
          <w:kern w:val="0"/>
          <w:lang w:eastAsia="hr-HR"/>
        </w:rPr>
        <w:t>Č</w:t>
      </w:r>
      <w:r w:rsidR="00DE3D2F" w:rsidRPr="000E031F">
        <w:rPr>
          <w:rFonts w:eastAsia="Times New Roman"/>
          <w:bCs/>
          <w:color w:val="000000"/>
          <w:kern w:val="0"/>
          <w:lang w:eastAsia="hr-HR"/>
        </w:rPr>
        <w:t xml:space="preserve">itanjem do </w:t>
      </w:r>
      <w:r w:rsidRPr="000E031F">
        <w:rPr>
          <w:rFonts w:eastAsia="Times New Roman"/>
          <w:bCs/>
          <w:color w:val="000000"/>
          <w:kern w:val="0"/>
          <w:lang w:eastAsia="hr-HR"/>
        </w:rPr>
        <w:t>uključivog</w:t>
      </w:r>
      <w:r w:rsidR="00DE3D2F" w:rsidRPr="000E031F">
        <w:rPr>
          <w:rFonts w:eastAsia="Times New Roman"/>
          <w:bCs/>
          <w:color w:val="000000"/>
          <w:kern w:val="0"/>
          <w:lang w:eastAsia="hr-HR"/>
        </w:rPr>
        <w:t xml:space="preserve"> društva</w:t>
      </w:r>
      <w:r w:rsidR="000E031F">
        <w:rPr>
          <w:rFonts w:eastAsia="Times New Roman"/>
          <w:bCs/>
          <w:color w:val="000000"/>
          <w:kern w:val="0"/>
          <w:lang w:eastAsia="hr-HR"/>
        </w:rPr>
        <w:t xml:space="preserve"> </w:t>
      </w:r>
      <w:r w:rsidR="00DE3D2F">
        <w:rPr>
          <w:rFonts w:eastAsia="Times New Roman"/>
          <w:bCs/>
          <w:color w:val="000000"/>
          <w:kern w:val="0"/>
          <w:lang w:eastAsia="hr-HR"/>
        </w:rPr>
        <w:t xml:space="preserve">provedena </w:t>
      </w:r>
      <w:r w:rsidR="00786C1B">
        <w:rPr>
          <w:rFonts w:eastAsia="Times New Roman"/>
          <w:bCs/>
          <w:color w:val="000000"/>
          <w:kern w:val="0"/>
          <w:lang w:eastAsia="hr-HR"/>
        </w:rPr>
        <w:t xml:space="preserve">su </w:t>
      </w:r>
      <w:r w:rsidR="00DE3D2F">
        <w:rPr>
          <w:rFonts w:eastAsia="Times New Roman"/>
          <w:bCs/>
          <w:color w:val="000000"/>
          <w:kern w:val="0"/>
          <w:lang w:eastAsia="hr-HR"/>
        </w:rPr>
        <w:t xml:space="preserve">javna </w:t>
      </w:r>
      <w:r w:rsidR="00786C1B">
        <w:rPr>
          <w:rFonts w:eastAsia="Times New Roman"/>
          <w:bCs/>
          <w:color w:val="000000"/>
          <w:kern w:val="0"/>
          <w:lang w:eastAsia="hr-HR"/>
        </w:rPr>
        <w:t>savjetovanja</w:t>
      </w:r>
      <w:r w:rsidR="00DE3D2F">
        <w:rPr>
          <w:rFonts w:eastAsia="Times New Roman"/>
          <w:bCs/>
          <w:color w:val="000000"/>
          <w:kern w:val="0"/>
          <w:lang w:eastAsia="hr-HR"/>
        </w:rPr>
        <w:t xml:space="preserve"> no nema </w:t>
      </w:r>
      <w:r w:rsidR="00786C1B">
        <w:rPr>
          <w:rFonts w:eastAsia="Times New Roman"/>
          <w:bCs/>
          <w:color w:val="000000"/>
          <w:kern w:val="0"/>
          <w:lang w:eastAsia="hr-HR"/>
        </w:rPr>
        <w:t>naznaka</w:t>
      </w:r>
      <w:r w:rsidR="00DE3D2F">
        <w:rPr>
          <w:rFonts w:eastAsia="Times New Roman"/>
          <w:bCs/>
          <w:color w:val="000000"/>
          <w:kern w:val="0"/>
          <w:lang w:eastAsia="hr-HR"/>
        </w:rPr>
        <w:t xml:space="preserve"> kad će biti objavljeni. </w:t>
      </w:r>
    </w:p>
    <w:p w:rsidR="00786C1B" w:rsidRDefault="00786C1B" w:rsidP="00C0433B">
      <w:pPr>
        <w:suppressAutoHyphens w:val="0"/>
        <w:jc w:val="both"/>
        <w:rPr>
          <w:rFonts w:eastAsia="Times New Roman"/>
          <w:bCs/>
          <w:color w:val="000000"/>
          <w:kern w:val="0"/>
          <w:lang w:eastAsia="hr-HR"/>
        </w:rPr>
      </w:pPr>
    </w:p>
    <w:p w:rsidR="00F36332" w:rsidRDefault="00786C1B" w:rsidP="00C0433B">
      <w:pPr>
        <w:suppressAutoHyphens w:val="0"/>
        <w:jc w:val="both"/>
        <w:rPr>
          <w:rFonts w:eastAsia="Times New Roman"/>
          <w:color w:val="000000"/>
          <w:kern w:val="0"/>
          <w:lang w:eastAsia="hr-HR"/>
        </w:rPr>
      </w:pPr>
      <w:r>
        <w:rPr>
          <w:rFonts w:eastAsia="Times New Roman"/>
          <w:bCs/>
          <w:color w:val="000000"/>
          <w:kern w:val="0"/>
          <w:lang w:eastAsia="hr-HR"/>
        </w:rPr>
        <w:t>Luka Rajčić odgovorio je da će</w:t>
      </w:r>
      <w:r w:rsidR="00DE3D2F">
        <w:rPr>
          <w:rFonts w:eastAsia="Times New Roman"/>
          <w:bCs/>
          <w:color w:val="000000"/>
          <w:kern w:val="0"/>
          <w:lang w:eastAsia="hr-HR"/>
        </w:rPr>
        <w:t xml:space="preserve"> okvirni plan natječaja</w:t>
      </w:r>
      <w:r>
        <w:rPr>
          <w:rFonts w:eastAsia="Times New Roman"/>
          <w:bCs/>
          <w:color w:val="000000"/>
          <w:kern w:val="0"/>
          <w:lang w:eastAsia="hr-HR"/>
        </w:rPr>
        <w:t xml:space="preserve"> za 2019. </w:t>
      </w:r>
      <w:r w:rsidR="00DE3D2F">
        <w:rPr>
          <w:rFonts w:eastAsia="Times New Roman"/>
          <w:bCs/>
          <w:color w:val="000000"/>
          <w:kern w:val="0"/>
          <w:lang w:eastAsia="hr-HR"/>
        </w:rPr>
        <w:t xml:space="preserve"> uskoro</w:t>
      </w:r>
      <w:r>
        <w:rPr>
          <w:rFonts w:eastAsia="Times New Roman"/>
          <w:bCs/>
          <w:color w:val="000000"/>
          <w:kern w:val="0"/>
          <w:lang w:eastAsia="hr-HR"/>
        </w:rPr>
        <w:t xml:space="preserve"> biti objavljen</w:t>
      </w:r>
      <w:r w:rsidR="00DE3D2F">
        <w:rPr>
          <w:rFonts w:eastAsia="Times New Roman"/>
          <w:bCs/>
          <w:color w:val="000000"/>
          <w:kern w:val="0"/>
          <w:lang w:eastAsia="hr-HR"/>
        </w:rPr>
        <w:t xml:space="preserve"> </w:t>
      </w:r>
      <w:r w:rsidR="000831BF">
        <w:rPr>
          <w:rFonts w:eastAsia="Times New Roman"/>
          <w:bCs/>
          <w:color w:val="000000"/>
          <w:kern w:val="0"/>
          <w:lang w:eastAsia="hr-HR"/>
        </w:rPr>
        <w:t>gdje će biti navedeni razlozi kašnjenja pojedinih natječaja</w:t>
      </w:r>
      <w:r w:rsidR="00E70570" w:rsidRPr="00E70570">
        <w:rPr>
          <w:rFonts w:eastAsia="Times New Roman"/>
          <w:bCs/>
          <w:color w:val="000000"/>
          <w:kern w:val="0"/>
          <w:lang w:eastAsia="hr-HR"/>
        </w:rPr>
        <w:t xml:space="preserve">. </w:t>
      </w:r>
      <w:r w:rsidR="00E70570">
        <w:rPr>
          <w:rFonts w:eastAsia="Times New Roman"/>
          <w:bCs/>
          <w:color w:val="000000"/>
          <w:kern w:val="0"/>
          <w:lang w:eastAsia="hr-HR"/>
        </w:rPr>
        <w:t>Za j</w:t>
      </w:r>
      <w:r w:rsidR="00E70570" w:rsidRPr="00E70570">
        <w:rPr>
          <w:rFonts w:eastAsia="Times New Roman"/>
          <w:bCs/>
          <w:color w:val="000000"/>
          <w:kern w:val="0"/>
          <w:lang w:eastAsia="hr-HR"/>
        </w:rPr>
        <w:t xml:space="preserve">avni poziv </w:t>
      </w:r>
      <w:r w:rsidR="00E70570">
        <w:rPr>
          <w:rFonts w:eastAsia="Times New Roman"/>
          <w:bCs/>
          <w:color w:val="000000"/>
          <w:kern w:val="0"/>
          <w:lang w:eastAsia="hr-HR"/>
        </w:rPr>
        <w:t>Mediji</w:t>
      </w:r>
      <w:r w:rsidR="00E70570" w:rsidRPr="00E70570">
        <w:rPr>
          <w:rFonts w:eastAsia="Times New Roman"/>
          <w:bCs/>
          <w:color w:val="000000"/>
          <w:kern w:val="0"/>
          <w:lang w:eastAsia="hr-HR"/>
        </w:rPr>
        <w:t xml:space="preserve"> zajednice – potpora socijalnom uključivanju putem medija </w:t>
      </w:r>
      <w:r w:rsidR="00DE3D2F" w:rsidRPr="00E70570">
        <w:rPr>
          <w:rFonts w:eastAsia="Times New Roman"/>
          <w:bCs/>
          <w:color w:val="000000"/>
          <w:kern w:val="0"/>
          <w:lang w:eastAsia="hr-HR"/>
        </w:rPr>
        <w:t xml:space="preserve">dokumentacija je u postupku usuglašavanja s nadležnim tijelima. </w:t>
      </w:r>
      <w:r w:rsidR="001C0DC9">
        <w:rPr>
          <w:rFonts w:eastAsia="Times New Roman"/>
          <w:bCs/>
          <w:color w:val="000000"/>
          <w:kern w:val="0"/>
          <w:lang w:eastAsia="hr-HR"/>
        </w:rPr>
        <w:t>U pogledu</w:t>
      </w:r>
      <w:r w:rsidR="00DE3D2F" w:rsidRPr="00E70570">
        <w:rPr>
          <w:rFonts w:eastAsia="Times New Roman"/>
          <w:bCs/>
          <w:color w:val="000000"/>
          <w:kern w:val="0"/>
          <w:lang w:eastAsia="hr-HR"/>
        </w:rPr>
        <w:t xml:space="preserve"> </w:t>
      </w:r>
      <w:r w:rsidR="00D466D4">
        <w:rPr>
          <w:rFonts w:eastAsia="Times New Roman"/>
          <w:bCs/>
          <w:color w:val="000000"/>
          <w:kern w:val="0"/>
          <w:lang w:eastAsia="hr-HR"/>
        </w:rPr>
        <w:t>javnog</w:t>
      </w:r>
      <w:r w:rsidR="001C0DC9">
        <w:rPr>
          <w:rFonts w:eastAsia="Times New Roman"/>
          <w:bCs/>
          <w:color w:val="000000"/>
          <w:kern w:val="0"/>
          <w:lang w:eastAsia="hr-HR"/>
        </w:rPr>
        <w:t xml:space="preserve"> poziv</w:t>
      </w:r>
      <w:r w:rsidR="00D466D4">
        <w:rPr>
          <w:rFonts w:eastAsia="Times New Roman"/>
          <w:bCs/>
          <w:color w:val="000000"/>
          <w:kern w:val="0"/>
          <w:lang w:eastAsia="hr-HR"/>
        </w:rPr>
        <w:t>a</w:t>
      </w:r>
      <w:r w:rsidR="001C0DC9">
        <w:rPr>
          <w:rFonts w:eastAsia="Times New Roman"/>
          <w:bCs/>
          <w:color w:val="000000"/>
          <w:kern w:val="0"/>
          <w:lang w:eastAsia="hr-HR"/>
        </w:rPr>
        <w:t xml:space="preserve"> </w:t>
      </w:r>
      <w:r w:rsidR="00D466D4" w:rsidRPr="00D466D4">
        <w:rPr>
          <w:rFonts w:eastAsia="Times New Roman"/>
          <w:color w:val="000000"/>
          <w:kern w:val="0"/>
          <w:lang w:eastAsia="hr-HR"/>
        </w:rPr>
        <w:t xml:space="preserve">Čitanjem do uključivog društva </w:t>
      </w:r>
      <w:r w:rsidR="00DE3D2F" w:rsidRPr="00D466D4">
        <w:rPr>
          <w:rFonts w:eastAsia="Times New Roman"/>
          <w:color w:val="000000"/>
          <w:kern w:val="0"/>
          <w:lang w:eastAsia="hr-HR"/>
        </w:rPr>
        <w:t xml:space="preserve">dokumentacija </w:t>
      </w:r>
      <w:r w:rsidR="00D466D4" w:rsidRPr="00D466D4">
        <w:rPr>
          <w:rFonts w:eastAsia="Times New Roman"/>
          <w:color w:val="000000"/>
          <w:kern w:val="0"/>
          <w:lang w:eastAsia="hr-HR"/>
        </w:rPr>
        <w:t xml:space="preserve">je također </w:t>
      </w:r>
      <w:r w:rsidR="00DE3D2F" w:rsidRPr="00D466D4">
        <w:rPr>
          <w:rFonts w:eastAsia="Times New Roman"/>
          <w:color w:val="000000"/>
          <w:kern w:val="0"/>
          <w:lang w:eastAsia="hr-HR"/>
        </w:rPr>
        <w:t xml:space="preserve">na usuglašavanju. </w:t>
      </w:r>
      <w:r w:rsidR="00D466D4" w:rsidRPr="00D466D4">
        <w:rPr>
          <w:rFonts w:eastAsia="Times New Roman"/>
          <w:color w:val="000000"/>
          <w:kern w:val="0"/>
          <w:lang w:eastAsia="hr-HR"/>
        </w:rPr>
        <w:t xml:space="preserve">Objava javnog poziva </w:t>
      </w:r>
      <w:r w:rsidR="00DE3D2F" w:rsidRPr="00D466D4">
        <w:rPr>
          <w:rFonts w:eastAsia="Times New Roman"/>
          <w:color w:val="000000"/>
          <w:kern w:val="0"/>
          <w:lang w:eastAsia="hr-HR"/>
        </w:rPr>
        <w:t xml:space="preserve">Kultura i umjetnost za mlade </w:t>
      </w:r>
      <w:r w:rsidR="00D466D4">
        <w:rPr>
          <w:rFonts w:eastAsia="Times New Roman"/>
          <w:color w:val="000000"/>
          <w:kern w:val="0"/>
          <w:lang w:eastAsia="hr-HR"/>
        </w:rPr>
        <w:t>planira se u siječnju.</w:t>
      </w:r>
      <w:r w:rsidR="00DE3D2F">
        <w:rPr>
          <w:rFonts w:eastAsia="Times New Roman"/>
          <w:color w:val="000000"/>
          <w:kern w:val="0"/>
          <w:lang w:eastAsia="hr-HR"/>
        </w:rPr>
        <w:t xml:space="preserve"> </w:t>
      </w:r>
    </w:p>
    <w:p w:rsidR="00DE3D2F" w:rsidRDefault="00DE3D2F" w:rsidP="00C0433B">
      <w:pPr>
        <w:suppressAutoHyphens w:val="0"/>
        <w:jc w:val="both"/>
        <w:rPr>
          <w:rFonts w:eastAsia="Times New Roman"/>
          <w:color w:val="000000"/>
          <w:kern w:val="0"/>
          <w:lang w:eastAsia="hr-HR"/>
        </w:rPr>
      </w:pPr>
      <w:r>
        <w:rPr>
          <w:rFonts w:eastAsia="Times New Roman"/>
          <w:color w:val="000000"/>
          <w:kern w:val="0"/>
          <w:lang w:eastAsia="hr-HR"/>
        </w:rPr>
        <w:t>Tomislav</w:t>
      </w:r>
      <w:r w:rsidR="00151289">
        <w:rPr>
          <w:rFonts w:eastAsia="Times New Roman"/>
          <w:color w:val="000000"/>
          <w:kern w:val="0"/>
          <w:lang w:eastAsia="hr-HR"/>
        </w:rPr>
        <w:t xml:space="preserve">a Domesa zanimalo je </w:t>
      </w:r>
      <w:r>
        <w:rPr>
          <w:rFonts w:eastAsia="Times New Roman"/>
          <w:color w:val="000000"/>
          <w:kern w:val="0"/>
          <w:lang w:eastAsia="hr-HR"/>
        </w:rPr>
        <w:t xml:space="preserve">da li </w:t>
      </w:r>
      <w:r w:rsidR="00151289">
        <w:rPr>
          <w:rFonts w:eastAsia="Times New Roman"/>
          <w:color w:val="000000"/>
          <w:kern w:val="0"/>
          <w:lang w:eastAsia="hr-HR"/>
        </w:rPr>
        <w:t>je na sjednici prisutan netko iz Ministarstva kulture.</w:t>
      </w:r>
      <w:r>
        <w:rPr>
          <w:rFonts w:eastAsia="Times New Roman"/>
          <w:color w:val="000000"/>
          <w:kern w:val="0"/>
          <w:lang w:eastAsia="hr-HR"/>
        </w:rPr>
        <w:t xml:space="preserve"> </w:t>
      </w:r>
      <w:r w:rsidR="005114FF">
        <w:rPr>
          <w:rFonts w:eastAsia="Times New Roman"/>
          <w:color w:val="000000"/>
          <w:kern w:val="0"/>
          <w:lang w:eastAsia="hr-HR"/>
        </w:rPr>
        <w:t>Stipe Buljan</w:t>
      </w:r>
      <w:r w:rsidR="00151289">
        <w:rPr>
          <w:rFonts w:eastAsia="Times New Roman"/>
          <w:color w:val="000000"/>
          <w:kern w:val="0"/>
          <w:lang w:eastAsia="hr-HR"/>
        </w:rPr>
        <w:t>, zamjenik člana, predstavnik Ministarstva kulture</w:t>
      </w:r>
      <w:r w:rsidR="005114FF">
        <w:rPr>
          <w:rFonts w:eastAsia="Times New Roman"/>
          <w:color w:val="000000"/>
          <w:kern w:val="0"/>
          <w:lang w:eastAsia="hr-HR"/>
        </w:rPr>
        <w:t xml:space="preserve"> </w:t>
      </w:r>
      <w:r w:rsidR="00151289">
        <w:rPr>
          <w:rFonts w:eastAsia="Times New Roman"/>
          <w:color w:val="000000"/>
          <w:kern w:val="0"/>
          <w:lang w:eastAsia="hr-HR"/>
        </w:rPr>
        <w:t>istaknuo je da nema informaciju o tome</w:t>
      </w:r>
      <w:r w:rsidR="005114FF">
        <w:rPr>
          <w:rFonts w:eastAsia="Times New Roman"/>
          <w:color w:val="000000"/>
          <w:kern w:val="0"/>
          <w:lang w:eastAsia="hr-HR"/>
        </w:rPr>
        <w:t xml:space="preserve"> kad bi išao natječaj </w:t>
      </w:r>
      <w:r w:rsidR="00451744">
        <w:rPr>
          <w:rFonts w:eastAsia="Times New Roman"/>
          <w:color w:val="000000"/>
          <w:kern w:val="0"/>
          <w:lang w:eastAsia="hr-HR"/>
        </w:rPr>
        <w:t>M</w:t>
      </w:r>
      <w:r w:rsidR="005114FF">
        <w:rPr>
          <w:rFonts w:eastAsia="Times New Roman"/>
          <w:color w:val="000000"/>
          <w:kern w:val="0"/>
          <w:lang w:eastAsia="hr-HR"/>
        </w:rPr>
        <w:t>ediji zajednice,</w:t>
      </w:r>
      <w:r w:rsidR="00451744">
        <w:rPr>
          <w:rFonts w:eastAsia="Times New Roman"/>
          <w:color w:val="000000"/>
          <w:kern w:val="0"/>
          <w:lang w:eastAsia="hr-HR"/>
        </w:rPr>
        <w:t xml:space="preserve"> te smatra da je</w:t>
      </w:r>
      <w:r w:rsidR="005114FF">
        <w:rPr>
          <w:rFonts w:eastAsia="Times New Roman"/>
          <w:color w:val="000000"/>
          <w:kern w:val="0"/>
          <w:lang w:eastAsia="hr-HR"/>
        </w:rPr>
        <w:t xml:space="preserve"> najbolje uputiti </w:t>
      </w:r>
      <w:r w:rsidR="00462ED0">
        <w:rPr>
          <w:rFonts w:eastAsia="Times New Roman"/>
          <w:color w:val="000000"/>
          <w:kern w:val="0"/>
          <w:lang w:eastAsia="hr-HR"/>
        </w:rPr>
        <w:t xml:space="preserve">pisani </w:t>
      </w:r>
      <w:r w:rsidR="005114FF">
        <w:rPr>
          <w:rFonts w:eastAsia="Times New Roman"/>
          <w:color w:val="000000"/>
          <w:kern w:val="0"/>
          <w:lang w:eastAsia="hr-HR"/>
        </w:rPr>
        <w:t xml:space="preserve">upit </w:t>
      </w:r>
      <w:r w:rsidR="00451744">
        <w:rPr>
          <w:rFonts w:eastAsia="Times New Roman"/>
          <w:color w:val="000000"/>
          <w:kern w:val="0"/>
          <w:lang w:eastAsia="hr-HR"/>
        </w:rPr>
        <w:t>M</w:t>
      </w:r>
      <w:r w:rsidR="005114FF">
        <w:rPr>
          <w:rFonts w:eastAsia="Times New Roman"/>
          <w:color w:val="000000"/>
          <w:kern w:val="0"/>
          <w:lang w:eastAsia="hr-HR"/>
        </w:rPr>
        <w:t xml:space="preserve">inistarstvu. </w:t>
      </w:r>
    </w:p>
    <w:p w:rsidR="00151289" w:rsidRDefault="00151289" w:rsidP="00C0433B">
      <w:pPr>
        <w:suppressAutoHyphens w:val="0"/>
        <w:jc w:val="both"/>
        <w:rPr>
          <w:rFonts w:eastAsia="Times New Roman"/>
          <w:color w:val="000000"/>
          <w:kern w:val="0"/>
          <w:lang w:eastAsia="hr-HR"/>
        </w:rPr>
      </w:pPr>
    </w:p>
    <w:p w:rsidR="00151289" w:rsidRDefault="005114FF" w:rsidP="00C0433B">
      <w:pPr>
        <w:suppressAutoHyphens w:val="0"/>
        <w:jc w:val="both"/>
        <w:rPr>
          <w:rFonts w:eastAsia="Times New Roman"/>
          <w:color w:val="000000"/>
          <w:kern w:val="0"/>
          <w:lang w:eastAsia="hr-HR"/>
        </w:rPr>
      </w:pPr>
      <w:r>
        <w:rPr>
          <w:rFonts w:eastAsia="Times New Roman"/>
          <w:color w:val="000000"/>
          <w:kern w:val="0"/>
          <w:lang w:eastAsia="hr-HR"/>
        </w:rPr>
        <w:t>Martin</w:t>
      </w:r>
      <w:r w:rsidR="00151289">
        <w:rPr>
          <w:rFonts w:eastAsia="Times New Roman"/>
          <w:color w:val="000000"/>
          <w:kern w:val="0"/>
          <w:lang w:eastAsia="hr-HR"/>
        </w:rPr>
        <w:t>u Horvat zanimalo je</w:t>
      </w:r>
      <w:r>
        <w:rPr>
          <w:rFonts w:eastAsia="Times New Roman"/>
          <w:color w:val="000000"/>
          <w:kern w:val="0"/>
          <w:lang w:eastAsia="hr-HR"/>
        </w:rPr>
        <w:t xml:space="preserve">  </w:t>
      </w:r>
      <w:r w:rsidR="00786C1B">
        <w:rPr>
          <w:rFonts w:eastAsia="Times New Roman"/>
          <w:color w:val="000000"/>
          <w:kern w:val="0"/>
          <w:lang w:eastAsia="hr-HR"/>
        </w:rPr>
        <w:t xml:space="preserve">da li će Savjetu biti dostavljene </w:t>
      </w:r>
      <w:r w:rsidR="00D466D4">
        <w:rPr>
          <w:rFonts w:eastAsia="Times New Roman"/>
          <w:color w:val="000000"/>
          <w:kern w:val="0"/>
          <w:lang w:eastAsia="hr-HR"/>
        </w:rPr>
        <w:t>informacije u pisanom obliku.</w:t>
      </w:r>
    </w:p>
    <w:p w:rsidR="005114FF" w:rsidRDefault="00151289" w:rsidP="00C0433B">
      <w:pPr>
        <w:suppressAutoHyphens w:val="0"/>
        <w:jc w:val="both"/>
        <w:rPr>
          <w:rFonts w:eastAsia="Times New Roman"/>
          <w:color w:val="000000"/>
          <w:kern w:val="0"/>
          <w:lang w:eastAsia="hr-HR"/>
        </w:rPr>
      </w:pPr>
      <w:r>
        <w:rPr>
          <w:rFonts w:eastAsia="Times New Roman"/>
          <w:color w:val="000000"/>
          <w:kern w:val="0"/>
          <w:lang w:eastAsia="hr-HR"/>
        </w:rPr>
        <w:t>Luka Rajčić odgovorio ja da će ove informacije biti dostavljene</w:t>
      </w:r>
      <w:r w:rsidR="005114FF">
        <w:rPr>
          <w:rFonts w:eastAsia="Times New Roman"/>
          <w:color w:val="000000"/>
          <w:kern w:val="0"/>
          <w:lang w:eastAsia="hr-HR"/>
        </w:rPr>
        <w:t xml:space="preserve"> </w:t>
      </w:r>
      <w:r w:rsidR="004E2668">
        <w:rPr>
          <w:rFonts w:eastAsia="Times New Roman"/>
          <w:color w:val="000000"/>
          <w:kern w:val="0"/>
          <w:lang w:eastAsia="hr-HR"/>
        </w:rPr>
        <w:t>O</w:t>
      </w:r>
      <w:r w:rsidR="005114FF">
        <w:rPr>
          <w:rFonts w:eastAsia="Times New Roman"/>
          <w:color w:val="000000"/>
          <w:kern w:val="0"/>
          <w:lang w:eastAsia="hr-HR"/>
        </w:rPr>
        <w:t>dboru za praćenje</w:t>
      </w:r>
      <w:r w:rsidR="000831BF">
        <w:rPr>
          <w:rFonts w:eastAsia="Times New Roman"/>
          <w:color w:val="000000"/>
          <w:kern w:val="0"/>
          <w:lang w:eastAsia="hr-HR"/>
        </w:rPr>
        <w:t xml:space="preserve">. Zanimalo ju </w:t>
      </w:r>
      <w:r w:rsidR="004E2668">
        <w:rPr>
          <w:rFonts w:eastAsia="Times New Roman"/>
          <w:color w:val="000000"/>
          <w:kern w:val="0"/>
          <w:lang w:eastAsia="hr-HR"/>
        </w:rPr>
        <w:t>je i</w:t>
      </w:r>
      <w:r w:rsidR="000831BF">
        <w:rPr>
          <w:rFonts w:eastAsia="Times New Roman"/>
          <w:color w:val="000000"/>
          <w:kern w:val="0"/>
          <w:lang w:eastAsia="hr-HR"/>
        </w:rPr>
        <w:t xml:space="preserve"> o kojim se to manjim promjenama u sadržaju</w:t>
      </w:r>
      <w:r w:rsidR="004E2668">
        <w:rPr>
          <w:rFonts w:eastAsia="Times New Roman"/>
          <w:color w:val="000000"/>
          <w:kern w:val="0"/>
          <w:lang w:eastAsia="hr-HR"/>
        </w:rPr>
        <w:t xml:space="preserve"> predviđenih Poziva</w:t>
      </w:r>
      <w:r w:rsidR="000831BF">
        <w:rPr>
          <w:rFonts w:eastAsia="Times New Roman"/>
          <w:color w:val="000000"/>
          <w:kern w:val="0"/>
          <w:lang w:eastAsia="hr-HR"/>
        </w:rPr>
        <w:t xml:space="preserve"> radi, te iz kojih je razloga došlo do tih </w:t>
      </w:r>
      <w:r w:rsidR="004E2668">
        <w:rPr>
          <w:rFonts w:eastAsia="Times New Roman"/>
          <w:color w:val="000000"/>
          <w:kern w:val="0"/>
          <w:lang w:eastAsia="hr-HR"/>
        </w:rPr>
        <w:t>izmjena</w:t>
      </w:r>
      <w:r w:rsidR="000831BF">
        <w:rPr>
          <w:rFonts w:eastAsia="Times New Roman"/>
          <w:color w:val="000000"/>
          <w:kern w:val="0"/>
          <w:lang w:eastAsia="hr-HR"/>
        </w:rPr>
        <w:t xml:space="preserve"> to jest da li su</w:t>
      </w:r>
      <w:r w:rsidR="004E2668">
        <w:rPr>
          <w:rFonts w:eastAsia="Times New Roman"/>
          <w:color w:val="000000"/>
          <w:kern w:val="0"/>
          <w:lang w:eastAsia="hr-HR"/>
        </w:rPr>
        <w:t xml:space="preserve"> r</w:t>
      </w:r>
      <w:r w:rsidR="000831BF">
        <w:rPr>
          <w:rFonts w:eastAsia="Times New Roman"/>
          <w:color w:val="000000"/>
          <w:kern w:val="0"/>
          <w:lang w:eastAsia="hr-HR"/>
        </w:rPr>
        <w:t>ađene određene analize po tom pitanju.</w:t>
      </w:r>
    </w:p>
    <w:p w:rsidR="000831BF" w:rsidRDefault="000831BF" w:rsidP="00C0433B">
      <w:pPr>
        <w:suppressAutoHyphens w:val="0"/>
        <w:jc w:val="both"/>
        <w:rPr>
          <w:rFonts w:eastAsia="Times New Roman"/>
          <w:color w:val="000000"/>
          <w:kern w:val="0"/>
          <w:lang w:eastAsia="hr-HR"/>
        </w:rPr>
      </w:pPr>
    </w:p>
    <w:p w:rsidR="005114FF" w:rsidRDefault="006C1BC1" w:rsidP="00C0433B">
      <w:pPr>
        <w:suppressAutoHyphens w:val="0"/>
        <w:jc w:val="both"/>
        <w:rPr>
          <w:rFonts w:eastAsia="Times New Roman"/>
          <w:color w:val="000000"/>
          <w:kern w:val="0"/>
          <w:lang w:eastAsia="hr-HR"/>
        </w:rPr>
      </w:pPr>
      <w:r>
        <w:rPr>
          <w:rFonts w:eastAsia="Times New Roman"/>
          <w:color w:val="000000"/>
          <w:kern w:val="0"/>
          <w:lang w:eastAsia="hr-HR"/>
        </w:rPr>
        <w:t>Luka</w:t>
      </w:r>
      <w:r w:rsidR="005114FF">
        <w:rPr>
          <w:rFonts w:eastAsia="Times New Roman"/>
          <w:color w:val="000000"/>
          <w:kern w:val="0"/>
          <w:lang w:eastAsia="hr-HR"/>
        </w:rPr>
        <w:t xml:space="preserve"> Rajčić </w:t>
      </w:r>
      <w:r>
        <w:rPr>
          <w:rFonts w:eastAsia="Times New Roman"/>
          <w:color w:val="000000"/>
          <w:kern w:val="0"/>
          <w:lang w:eastAsia="hr-HR"/>
        </w:rPr>
        <w:t>osvrnuo se</w:t>
      </w:r>
      <w:r w:rsidR="004E2668">
        <w:rPr>
          <w:rFonts w:eastAsia="Times New Roman"/>
          <w:color w:val="000000"/>
          <w:kern w:val="0"/>
          <w:lang w:eastAsia="hr-HR"/>
        </w:rPr>
        <w:t xml:space="preserve"> i</w:t>
      </w:r>
      <w:r>
        <w:rPr>
          <w:rFonts w:eastAsia="Times New Roman"/>
          <w:color w:val="000000"/>
          <w:kern w:val="0"/>
          <w:lang w:eastAsia="hr-HR"/>
        </w:rPr>
        <w:t xml:space="preserve"> na natječaj</w:t>
      </w:r>
      <w:r w:rsidR="004E2668">
        <w:rPr>
          <w:rFonts w:eastAsia="Times New Roman"/>
          <w:color w:val="000000"/>
          <w:kern w:val="0"/>
          <w:lang w:eastAsia="hr-HR"/>
        </w:rPr>
        <w:t xml:space="preserve"> „</w:t>
      </w:r>
      <w:r w:rsidR="004E2668" w:rsidRPr="004E2668">
        <w:rPr>
          <w:rFonts w:eastAsia="Times New Roman"/>
          <w:color w:val="000000"/>
          <w:kern w:val="0"/>
          <w:lang w:eastAsia="hr-HR"/>
        </w:rPr>
        <w:t>Jačanje kapaciteta organizacija civilnoga društva za podršku učinkovitoj resocijalizaciji i reintegraciji počinitelja kaznenih djela u društvenu zajednicu</w:t>
      </w:r>
      <w:r w:rsidR="004E2668">
        <w:rPr>
          <w:rFonts w:eastAsia="Times New Roman"/>
          <w:color w:val="000000"/>
          <w:kern w:val="0"/>
          <w:lang w:eastAsia="hr-HR"/>
        </w:rPr>
        <w:t>“</w:t>
      </w:r>
      <w:r>
        <w:rPr>
          <w:rFonts w:eastAsia="Times New Roman"/>
          <w:color w:val="000000"/>
          <w:kern w:val="0"/>
          <w:lang w:eastAsia="hr-HR"/>
        </w:rPr>
        <w:t xml:space="preserve"> i problematiku vezanu uz potpore male vrijednosti (</w:t>
      </w:r>
      <w:r w:rsidRPr="006C1BC1">
        <w:rPr>
          <w:rFonts w:eastAsia="Times New Roman"/>
          <w:i/>
          <w:color w:val="000000"/>
          <w:kern w:val="0"/>
          <w:lang w:eastAsia="hr-HR"/>
        </w:rPr>
        <w:t>de minim</w:t>
      </w:r>
      <w:r>
        <w:rPr>
          <w:rFonts w:eastAsia="Times New Roman"/>
          <w:i/>
          <w:color w:val="000000"/>
          <w:kern w:val="0"/>
          <w:lang w:eastAsia="hr-HR"/>
        </w:rPr>
        <w:t>i</w:t>
      </w:r>
      <w:r w:rsidRPr="006C1BC1">
        <w:rPr>
          <w:rFonts w:eastAsia="Times New Roman"/>
          <w:i/>
          <w:color w:val="000000"/>
          <w:kern w:val="0"/>
          <w:lang w:eastAsia="hr-HR"/>
        </w:rPr>
        <w:t>s</w:t>
      </w:r>
      <w:r>
        <w:rPr>
          <w:rFonts w:eastAsia="Times New Roman"/>
          <w:color w:val="000000"/>
          <w:kern w:val="0"/>
          <w:lang w:eastAsia="hr-HR"/>
        </w:rPr>
        <w:t xml:space="preserve"> potpore)</w:t>
      </w:r>
      <w:r w:rsidR="005114FF">
        <w:rPr>
          <w:rFonts w:eastAsia="Times New Roman"/>
          <w:color w:val="000000"/>
          <w:kern w:val="0"/>
          <w:lang w:eastAsia="hr-HR"/>
        </w:rPr>
        <w:t xml:space="preserve">. Svaka zemlja </w:t>
      </w:r>
      <w:r>
        <w:rPr>
          <w:rFonts w:eastAsia="Times New Roman"/>
          <w:color w:val="000000"/>
          <w:kern w:val="0"/>
          <w:lang w:eastAsia="hr-HR"/>
        </w:rPr>
        <w:t xml:space="preserve">samostalno regulira problematiku </w:t>
      </w:r>
      <w:r w:rsidRPr="004E2668">
        <w:rPr>
          <w:rFonts w:eastAsia="Times New Roman"/>
          <w:i/>
          <w:color w:val="000000"/>
          <w:kern w:val="0"/>
          <w:lang w:eastAsia="hr-HR"/>
        </w:rPr>
        <w:t>de minims</w:t>
      </w:r>
      <w:r>
        <w:rPr>
          <w:rFonts w:eastAsia="Times New Roman"/>
          <w:color w:val="000000"/>
          <w:kern w:val="0"/>
          <w:lang w:eastAsia="hr-HR"/>
        </w:rPr>
        <w:t xml:space="preserve"> potpora</w:t>
      </w:r>
      <w:r w:rsidR="005114FF">
        <w:rPr>
          <w:rFonts w:eastAsia="Times New Roman"/>
          <w:color w:val="000000"/>
          <w:kern w:val="0"/>
          <w:lang w:eastAsia="hr-HR"/>
        </w:rPr>
        <w:t xml:space="preserve">. Postoje elementi i aktivnosti onih udruga koje provode gospodarsku aktivnost koje imaju elemente </w:t>
      </w:r>
      <w:r w:rsidR="005114FF" w:rsidRPr="00BC6EB7">
        <w:rPr>
          <w:rFonts w:eastAsia="Times New Roman"/>
          <w:i/>
          <w:color w:val="000000"/>
          <w:kern w:val="0"/>
          <w:lang w:eastAsia="hr-HR"/>
        </w:rPr>
        <w:t>de minimis</w:t>
      </w:r>
      <w:r w:rsidR="005114FF">
        <w:rPr>
          <w:rFonts w:eastAsia="Times New Roman"/>
          <w:color w:val="000000"/>
          <w:kern w:val="0"/>
          <w:lang w:eastAsia="hr-HR"/>
        </w:rPr>
        <w:t xml:space="preserve">. </w:t>
      </w:r>
      <w:r>
        <w:rPr>
          <w:rFonts w:eastAsia="Times New Roman"/>
          <w:color w:val="000000"/>
          <w:kern w:val="0"/>
          <w:lang w:eastAsia="hr-HR"/>
        </w:rPr>
        <w:t>Administrativno</w:t>
      </w:r>
      <w:r w:rsidR="005114FF">
        <w:rPr>
          <w:rFonts w:eastAsia="Times New Roman"/>
          <w:color w:val="000000"/>
          <w:kern w:val="0"/>
          <w:lang w:eastAsia="hr-HR"/>
        </w:rPr>
        <w:t xml:space="preserve"> je zahtjevno provjeriti</w:t>
      </w:r>
      <w:r w:rsidR="00BC6EB7">
        <w:rPr>
          <w:rFonts w:eastAsia="Times New Roman"/>
          <w:color w:val="000000"/>
          <w:kern w:val="0"/>
          <w:lang w:eastAsia="hr-HR"/>
        </w:rPr>
        <w:t xml:space="preserve"> da li udruga potpada pod ovu kategoriju</w:t>
      </w:r>
      <w:r w:rsidR="005114FF">
        <w:rPr>
          <w:rFonts w:eastAsia="Times New Roman"/>
          <w:color w:val="000000"/>
          <w:kern w:val="0"/>
          <w:lang w:eastAsia="hr-HR"/>
        </w:rPr>
        <w:t xml:space="preserve">. </w:t>
      </w:r>
      <w:r w:rsidR="00BC6EB7">
        <w:rPr>
          <w:rFonts w:eastAsia="Times New Roman"/>
          <w:color w:val="000000"/>
          <w:kern w:val="0"/>
          <w:lang w:eastAsia="hr-HR"/>
        </w:rPr>
        <w:t>Postojala je intencija da se napravi opći program za potpore male vrijednosti</w:t>
      </w:r>
      <w:r w:rsidR="005114FF">
        <w:rPr>
          <w:rFonts w:eastAsia="Times New Roman"/>
          <w:color w:val="000000"/>
          <w:kern w:val="0"/>
          <w:lang w:eastAsia="hr-HR"/>
        </w:rPr>
        <w:t xml:space="preserve"> za sve </w:t>
      </w:r>
      <w:r w:rsidR="00BC6EB7">
        <w:rPr>
          <w:rFonts w:eastAsia="Times New Roman"/>
          <w:color w:val="000000"/>
          <w:kern w:val="0"/>
          <w:lang w:eastAsia="hr-HR"/>
        </w:rPr>
        <w:t>ESF Pozive</w:t>
      </w:r>
      <w:r w:rsidR="005114FF">
        <w:rPr>
          <w:rFonts w:eastAsia="Times New Roman"/>
          <w:color w:val="000000"/>
          <w:kern w:val="0"/>
          <w:lang w:eastAsia="hr-HR"/>
        </w:rPr>
        <w:t xml:space="preserve"> </w:t>
      </w:r>
      <w:r w:rsidR="00BC6EB7">
        <w:rPr>
          <w:rFonts w:eastAsia="Times New Roman"/>
          <w:color w:val="000000"/>
          <w:kern w:val="0"/>
          <w:lang w:eastAsia="hr-HR"/>
        </w:rPr>
        <w:t>namijenjene organizacijama civilnoga društva</w:t>
      </w:r>
      <w:r w:rsidR="005114FF">
        <w:rPr>
          <w:rFonts w:eastAsia="Times New Roman"/>
          <w:color w:val="000000"/>
          <w:kern w:val="0"/>
          <w:lang w:eastAsia="hr-HR"/>
        </w:rPr>
        <w:t xml:space="preserve">, no to nije moguće napraviti. </w:t>
      </w:r>
      <w:r w:rsidR="00BC6EB7">
        <w:rPr>
          <w:rFonts w:eastAsia="Times New Roman"/>
          <w:color w:val="000000"/>
          <w:kern w:val="0"/>
          <w:lang w:eastAsia="hr-HR"/>
        </w:rPr>
        <w:t>Trenutno se čeka</w:t>
      </w:r>
      <w:r w:rsidR="005114FF">
        <w:rPr>
          <w:rFonts w:eastAsia="Times New Roman"/>
          <w:color w:val="000000"/>
          <w:kern w:val="0"/>
          <w:lang w:eastAsia="hr-HR"/>
        </w:rPr>
        <w:t xml:space="preserve"> pravno stručno mišljenje. </w:t>
      </w:r>
      <w:r w:rsidR="00BA46F5">
        <w:rPr>
          <w:rFonts w:eastAsia="Times New Roman"/>
          <w:color w:val="000000"/>
          <w:kern w:val="0"/>
          <w:lang w:eastAsia="hr-HR"/>
        </w:rPr>
        <w:t>Ovaj natječaj</w:t>
      </w:r>
      <w:r w:rsidR="005114FF">
        <w:rPr>
          <w:rFonts w:eastAsia="Times New Roman"/>
          <w:color w:val="000000"/>
          <w:kern w:val="0"/>
          <w:lang w:eastAsia="hr-HR"/>
        </w:rPr>
        <w:t xml:space="preserve"> ide dalje </w:t>
      </w:r>
      <w:r w:rsidR="00BA46F5">
        <w:rPr>
          <w:rFonts w:eastAsia="Times New Roman"/>
          <w:color w:val="000000"/>
          <w:kern w:val="0"/>
          <w:lang w:eastAsia="hr-HR"/>
        </w:rPr>
        <w:t>no</w:t>
      </w:r>
      <w:r w:rsidR="005114FF">
        <w:rPr>
          <w:rFonts w:eastAsia="Times New Roman"/>
          <w:color w:val="000000"/>
          <w:kern w:val="0"/>
          <w:lang w:eastAsia="hr-HR"/>
        </w:rPr>
        <w:t xml:space="preserve"> treba napraviti prelazak prema </w:t>
      </w:r>
      <w:r w:rsidR="00BA46F5" w:rsidRPr="00BA46F5">
        <w:rPr>
          <w:rFonts w:eastAsia="Times New Roman"/>
          <w:i/>
          <w:color w:val="000000"/>
          <w:kern w:val="0"/>
          <w:lang w:eastAsia="hr-HR"/>
        </w:rPr>
        <w:t>de minimis</w:t>
      </w:r>
      <w:r w:rsidR="00BA46F5">
        <w:rPr>
          <w:rFonts w:eastAsia="Times New Roman"/>
          <w:color w:val="000000"/>
          <w:kern w:val="0"/>
          <w:lang w:eastAsia="hr-HR"/>
        </w:rPr>
        <w:t xml:space="preserve"> pravilu</w:t>
      </w:r>
      <w:r w:rsidR="005114FF">
        <w:rPr>
          <w:rFonts w:eastAsia="Times New Roman"/>
          <w:color w:val="000000"/>
          <w:kern w:val="0"/>
          <w:lang w:eastAsia="hr-HR"/>
        </w:rPr>
        <w:t>. Ne mo</w:t>
      </w:r>
      <w:r w:rsidR="00D74DA9">
        <w:rPr>
          <w:rFonts w:eastAsia="Times New Roman"/>
          <w:color w:val="000000"/>
          <w:kern w:val="0"/>
          <w:lang w:eastAsia="hr-HR"/>
        </w:rPr>
        <w:t>že</w:t>
      </w:r>
      <w:r w:rsidR="005114FF">
        <w:rPr>
          <w:rFonts w:eastAsia="Times New Roman"/>
          <w:color w:val="000000"/>
          <w:kern w:val="0"/>
          <w:lang w:eastAsia="hr-HR"/>
        </w:rPr>
        <w:t xml:space="preserve"> se od sutra proglasiti sve</w:t>
      </w:r>
      <w:r w:rsidR="00462ED0">
        <w:rPr>
          <w:rFonts w:eastAsia="Times New Roman"/>
          <w:color w:val="000000"/>
          <w:kern w:val="0"/>
          <w:lang w:eastAsia="hr-HR"/>
        </w:rPr>
        <w:t xml:space="preserve"> organizacije civilnoga društva</w:t>
      </w:r>
      <w:r w:rsidR="005114FF">
        <w:rPr>
          <w:rFonts w:eastAsia="Times New Roman"/>
          <w:color w:val="000000"/>
          <w:kern w:val="0"/>
          <w:lang w:eastAsia="hr-HR"/>
        </w:rPr>
        <w:t xml:space="preserve"> poduzetnic</w:t>
      </w:r>
      <w:r w:rsidR="00462ED0">
        <w:rPr>
          <w:rFonts w:eastAsia="Times New Roman"/>
          <w:color w:val="000000"/>
          <w:kern w:val="0"/>
          <w:lang w:eastAsia="hr-HR"/>
        </w:rPr>
        <w:t>ima,</w:t>
      </w:r>
      <w:r w:rsidR="005114FF">
        <w:rPr>
          <w:rFonts w:eastAsia="Times New Roman"/>
          <w:color w:val="000000"/>
          <w:kern w:val="0"/>
          <w:lang w:eastAsia="hr-HR"/>
        </w:rPr>
        <w:t xml:space="preserve"> no mišljenja idu u tom smjeru</w:t>
      </w:r>
      <w:r w:rsidR="00D74DA9">
        <w:rPr>
          <w:rFonts w:eastAsia="Times New Roman"/>
          <w:color w:val="000000"/>
          <w:kern w:val="0"/>
          <w:lang w:eastAsia="hr-HR"/>
        </w:rPr>
        <w:t xml:space="preserve"> da se na one organizacije civilnoga društva koje imaju gospodarsku djelatnost primjenjuju odredbe vezane uz </w:t>
      </w:r>
      <w:r w:rsidR="00D74DA9" w:rsidRPr="00D74DA9">
        <w:rPr>
          <w:rFonts w:eastAsia="Times New Roman"/>
          <w:i/>
          <w:color w:val="000000"/>
          <w:kern w:val="0"/>
          <w:lang w:eastAsia="hr-HR"/>
        </w:rPr>
        <w:t>de minims</w:t>
      </w:r>
      <w:r w:rsidR="00D74DA9">
        <w:rPr>
          <w:rFonts w:eastAsia="Times New Roman"/>
          <w:color w:val="000000"/>
          <w:kern w:val="0"/>
          <w:lang w:eastAsia="hr-HR"/>
        </w:rPr>
        <w:t xml:space="preserve"> potpore no potrebno je imati prijelazni period. </w:t>
      </w:r>
    </w:p>
    <w:p w:rsidR="00346123" w:rsidRDefault="00346123" w:rsidP="00C0433B">
      <w:pPr>
        <w:suppressAutoHyphens w:val="0"/>
        <w:jc w:val="both"/>
        <w:rPr>
          <w:rFonts w:eastAsia="Times New Roman"/>
          <w:color w:val="000000"/>
          <w:kern w:val="0"/>
          <w:lang w:eastAsia="hr-HR"/>
        </w:rPr>
      </w:pPr>
    </w:p>
    <w:p w:rsidR="00346123" w:rsidRDefault="00346123" w:rsidP="00C0433B">
      <w:pPr>
        <w:suppressAutoHyphens w:val="0"/>
        <w:jc w:val="both"/>
        <w:rPr>
          <w:rFonts w:eastAsia="Times New Roman"/>
          <w:color w:val="000000"/>
          <w:kern w:val="0"/>
          <w:lang w:eastAsia="hr-HR"/>
        </w:rPr>
      </w:pPr>
      <w:r>
        <w:rPr>
          <w:rFonts w:eastAsia="Times New Roman"/>
          <w:color w:val="000000"/>
          <w:kern w:val="0"/>
          <w:lang w:eastAsia="hr-HR"/>
        </w:rPr>
        <w:t>Objavit će se svi natječaji koje se planiraju, no ako nešto kasni može se objaviti horizontalni natječaj koji pokriva više tema.</w:t>
      </w:r>
    </w:p>
    <w:p w:rsidR="00D74DA9" w:rsidRDefault="00D74DA9" w:rsidP="00C0433B">
      <w:pPr>
        <w:suppressAutoHyphens w:val="0"/>
        <w:jc w:val="both"/>
        <w:rPr>
          <w:rFonts w:eastAsia="Times New Roman"/>
          <w:color w:val="000000"/>
          <w:kern w:val="0"/>
          <w:lang w:eastAsia="hr-HR"/>
        </w:rPr>
      </w:pPr>
    </w:p>
    <w:p w:rsidR="00346123" w:rsidRDefault="00D74DA9" w:rsidP="00C0433B">
      <w:pPr>
        <w:suppressAutoHyphens w:val="0"/>
        <w:jc w:val="both"/>
        <w:rPr>
          <w:rFonts w:eastAsia="Times New Roman"/>
          <w:color w:val="000000"/>
          <w:kern w:val="0"/>
          <w:lang w:eastAsia="hr-HR"/>
        </w:rPr>
      </w:pPr>
      <w:r>
        <w:rPr>
          <w:rFonts w:eastAsia="Times New Roman"/>
          <w:color w:val="000000"/>
          <w:kern w:val="0"/>
          <w:lang w:eastAsia="hr-HR"/>
        </w:rPr>
        <w:t>Predsjednicu Savjeta zanimalo je</w:t>
      </w:r>
      <w:r w:rsidR="00346123">
        <w:rPr>
          <w:rFonts w:eastAsia="Times New Roman"/>
          <w:color w:val="000000"/>
          <w:kern w:val="0"/>
          <w:lang w:eastAsia="hr-HR"/>
        </w:rPr>
        <w:t xml:space="preserve"> kad</w:t>
      </w:r>
      <w:r>
        <w:rPr>
          <w:rFonts w:eastAsia="Times New Roman"/>
          <w:color w:val="000000"/>
          <w:kern w:val="0"/>
          <w:lang w:eastAsia="hr-HR"/>
        </w:rPr>
        <w:t xml:space="preserve"> se</w:t>
      </w:r>
      <w:r w:rsidR="00346123">
        <w:rPr>
          <w:rFonts w:eastAsia="Times New Roman"/>
          <w:color w:val="000000"/>
          <w:kern w:val="0"/>
          <w:lang w:eastAsia="hr-HR"/>
        </w:rPr>
        <w:t xml:space="preserve"> može</w:t>
      </w:r>
      <w:r>
        <w:rPr>
          <w:rFonts w:eastAsia="Times New Roman"/>
          <w:color w:val="000000"/>
          <w:kern w:val="0"/>
          <w:lang w:eastAsia="hr-HR"/>
        </w:rPr>
        <w:t xml:space="preserve"> očekivati imenovanje novog</w:t>
      </w:r>
      <w:r w:rsidR="00346123">
        <w:rPr>
          <w:rFonts w:eastAsia="Times New Roman"/>
          <w:color w:val="000000"/>
          <w:kern w:val="0"/>
          <w:lang w:eastAsia="hr-HR"/>
        </w:rPr>
        <w:t xml:space="preserve"> </w:t>
      </w:r>
      <w:r>
        <w:rPr>
          <w:rFonts w:eastAsia="Times New Roman"/>
          <w:color w:val="000000"/>
          <w:kern w:val="0"/>
          <w:lang w:eastAsia="hr-HR"/>
        </w:rPr>
        <w:t>člana Savjeta, predstavnika</w:t>
      </w:r>
      <w:r w:rsidR="00346123">
        <w:rPr>
          <w:rFonts w:eastAsia="Times New Roman"/>
          <w:color w:val="000000"/>
          <w:kern w:val="0"/>
          <w:lang w:eastAsia="hr-HR"/>
        </w:rPr>
        <w:t xml:space="preserve"> </w:t>
      </w:r>
      <w:r>
        <w:rPr>
          <w:rFonts w:eastAsia="Times New Roman"/>
          <w:color w:val="000000"/>
          <w:kern w:val="0"/>
          <w:lang w:eastAsia="hr-HR"/>
        </w:rPr>
        <w:t>Ministarstva rada i mirovinskoga sustava</w:t>
      </w:r>
      <w:r w:rsidR="00DD09B5">
        <w:rPr>
          <w:rFonts w:eastAsia="Times New Roman"/>
          <w:color w:val="000000"/>
          <w:kern w:val="0"/>
          <w:lang w:eastAsia="hr-HR"/>
        </w:rPr>
        <w:t>, te</w:t>
      </w:r>
      <w:r w:rsidR="00346123">
        <w:rPr>
          <w:rFonts w:eastAsia="Times New Roman"/>
          <w:color w:val="000000"/>
          <w:kern w:val="0"/>
          <w:lang w:eastAsia="hr-HR"/>
        </w:rPr>
        <w:t xml:space="preserve"> da</w:t>
      </w:r>
      <w:r w:rsidR="009D1816">
        <w:rPr>
          <w:rFonts w:eastAsia="Times New Roman"/>
          <w:color w:val="000000"/>
          <w:kern w:val="0"/>
          <w:lang w:eastAsia="hr-HR"/>
        </w:rPr>
        <w:t xml:space="preserve"> li se ovi</w:t>
      </w:r>
      <w:r w:rsidR="00346123">
        <w:rPr>
          <w:rFonts w:eastAsia="Times New Roman"/>
          <w:color w:val="000000"/>
          <w:kern w:val="0"/>
          <w:lang w:eastAsia="hr-HR"/>
        </w:rPr>
        <w:t xml:space="preserve"> </w:t>
      </w:r>
      <w:r w:rsidR="009D1816">
        <w:rPr>
          <w:rFonts w:eastAsia="Times New Roman"/>
          <w:color w:val="000000"/>
          <w:kern w:val="0"/>
          <w:lang w:eastAsia="hr-HR"/>
        </w:rPr>
        <w:t>podaci mogu dobiti</w:t>
      </w:r>
      <w:r w:rsidR="00346123">
        <w:rPr>
          <w:rFonts w:eastAsia="Times New Roman"/>
          <w:color w:val="000000"/>
          <w:kern w:val="0"/>
          <w:lang w:eastAsia="hr-HR"/>
        </w:rPr>
        <w:t xml:space="preserve"> u pisanom obliku.</w:t>
      </w:r>
    </w:p>
    <w:p w:rsidR="00346123" w:rsidRDefault="00346123" w:rsidP="00C0433B">
      <w:pPr>
        <w:suppressAutoHyphens w:val="0"/>
        <w:jc w:val="both"/>
        <w:rPr>
          <w:rFonts w:eastAsia="Times New Roman"/>
          <w:color w:val="000000"/>
          <w:kern w:val="0"/>
          <w:lang w:eastAsia="hr-HR"/>
        </w:rPr>
      </w:pPr>
    </w:p>
    <w:p w:rsidR="00346123" w:rsidRDefault="00346123" w:rsidP="00C0433B">
      <w:pPr>
        <w:suppressAutoHyphens w:val="0"/>
        <w:jc w:val="both"/>
        <w:rPr>
          <w:rFonts w:eastAsia="Times New Roman"/>
          <w:color w:val="000000"/>
          <w:kern w:val="0"/>
          <w:lang w:eastAsia="hr-HR"/>
        </w:rPr>
      </w:pPr>
      <w:r>
        <w:rPr>
          <w:rFonts w:eastAsia="Times New Roman"/>
          <w:color w:val="000000"/>
          <w:kern w:val="0"/>
          <w:lang w:eastAsia="hr-HR"/>
        </w:rPr>
        <w:t xml:space="preserve">L. Rajčić </w:t>
      </w:r>
      <w:r w:rsidR="00DD09B5">
        <w:rPr>
          <w:rFonts w:eastAsia="Times New Roman"/>
          <w:color w:val="000000"/>
          <w:kern w:val="0"/>
          <w:lang w:eastAsia="hr-HR"/>
        </w:rPr>
        <w:t>odgovorio je da su podaci dostupni na zahtjev.</w:t>
      </w:r>
    </w:p>
    <w:p w:rsidR="00346123" w:rsidRDefault="00346123" w:rsidP="00C0433B">
      <w:pPr>
        <w:suppressAutoHyphens w:val="0"/>
        <w:jc w:val="both"/>
        <w:rPr>
          <w:rFonts w:eastAsia="Times New Roman"/>
          <w:color w:val="000000"/>
          <w:kern w:val="0"/>
          <w:lang w:eastAsia="hr-HR"/>
        </w:rPr>
      </w:pPr>
    </w:p>
    <w:p w:rsidR="00462ED0" w:rsidRDefault="00462ED0" w:rsidP="00346123">
      <w:pPr>
        <w:suppressAutoHyphens w:val="0"/>
        <w:jc w:val="both"/>
        <w:rPr>
          <w:rFonts w:eastAsia="Times New Roman"/>
          <w:b/>
          <w:bCs/>
          <w:color w:val="000000"/>
          <w:kern w:val="0"/>
          <w:u w:val="single"/>
          <w:lang w:eastAsia="hr-HR"/>
        </w:rPr>
      </w:pPr>
    </w:p>
    <w:p w:rsidR="00462ED0" w:rsidRDefault="00462ED0" w:rsidP="00346123">
      <w:pPr>
        <w:suppressAutoHyphens w:val="0"/>
        <w:jc w:val="both"/>
        <w:rPr>
          <w:rFonts w:eastAsia="Times New Roman"/>
          <w:b/>
          <w:bCs/>
          <w:color w:val="000000"/>
          <w:kern w:val="0"/>
          <w:u w:val="single"/>
          <w:lang w:eastAsia="hr-HR"/>
        </w:rPr>
      </w:pPr>
    </w:p>
    <w:p w:rsidR="00346123" w:rsidRDefault="00346123" w:rsidP="00346123">
      <w:pPr>
        <w:suppressAutoHyphens w:val="0"/>
        <w:jc w:val="both"/>
        <w:rPr>
          <w:rFonts w:eastAsia="Times New Roman"/>
          <w:b/>
          <w:bCs/>
          <w:color w:val="000000"/>
          <w:kern w:val="0"/>
          <w:u w:val="single"/>
          <w:lang w:eastAsia="hr-HR"/>
        </w:rPr>
      </w:pPr>
      <w:r>
        <w:rPr>
          <w:rFonts w:eastAsia="Times New Roman"/>
          <w:b/>
          <w:bCs/>
          <w:color w:val="000000"/>
          <w:kern w:val="0"/>
          <w:u w:val="single"/>
          <w:lang w:eastAsia="hr-HR"/>
        </w:rPr>
        <w:t>Ad. 3</w:t>
      </w:r>
      <w:r w:rsidRPr="00346123">
        <w:rPr>
          <w:rFonts w:eastAsia="Times New Roman"/>
          <w:b/>
          <w:bCs/>
          <w:color w:val="000000"/>
          <w:kern w:val="0"/>
          <w:u w:val="single"/>
          <w:lang w:eastAsia="hr-HR"/>
        </w:rPr>
        <w:t xml:space="preserve">. – </w:t>
      </w:r>
      <w:r w:rsidR="006C347A">
        <w:rPr>
          <w:rFonts w:eastAsia="Times New Roman"/>
          <w:b/>
          <w:bCs/>
          <w:color w:val="000000"/>
          <w:kern w:val="0"/>
          <w:u w:val="single"/>
          <w:lang w:eastAsia="hr-HR"/>
        </w:rPr>
        <w:t>Javni poziv „</w:t>
      </w:r>
      <w:r w:rsidR="006C347A" w:rsidRPr="006C347A">
        <w:rPr>
          <w:rFonts w:eastAsia="Times New Roman"/>
          <w:b/>
          <w:bCs/>
          <w:color w:val="000000"/>
          <w:kern w:val="0"/>
          <w:u w:val="single"/>
          <w:lang w:eastAsia="hr-HR"/>
        </w:rPr>
        <w:t>Jačanje kapaciteta organizacija civilnoga društva za provedbu programa građansk</w:t>
      </w:r>
      <w:r w:rsidR="006C347A">
        <w:rPr>
          <w:rFonts w:eastAsia="Times New Roman"/>
          <w:b/>
          <w:bCs/>
          <w:color w:val="000000"/>
          <w:kern w:val="0"/>
          <w:u w:val="single"/>
          <w:lang w:eastAsia="hr-HR"/>
        </w:rPr>
        <w:t>og odgoja i obrazovanja“</w:t>
      </w:r>
    </w:p>
    <w:p w:rsidR="00346123" w:rsidRDefault="00346123" w:rsidP="00346123">
      <w:pPr>
        <w:suppressAutoHyphens w:val="0"/>
        <w:jc w:val="both"/>
        <w:rPr>
          <w:rFonts w:eastAsia="Times New Roman"/>
          <w:b/>
          <w:bCs/>
          <w:color w:val="000000"/>
          <w:kern w:val="0"/>
          <w:u w:val="single"/>
          <w:lang w:eastAsia="hr-HR"/>
        </w:rPr>
      </w:pPr>
    </w:p>
    <w:p w:rsidR="00D7608A" w:rsidRDefault="006C347A" w:rsidP="00346123">
      <w:pPr>
        <w:suppressAutoHyphens w:val="0"/>
        <w:jc w:val="both"/>
        <w:rPr>
          <w:rFonts w:eastAsia="Times New Roman"/>
          <w:bCs/>
          <w:color w:val="000000"/>
          <w:kern w:val="0"/>
          <w:lang w:eastAsia="hr-HR"/>
        </w:rPr>
      </w:pPr>
      <w:r>
        <w:rPr>
          <w:rFonts w:eastAsia="Times New Roman"/>
          <w:bCs/>
          <w:color w:val="000000"/>
          <w:kern w:val="0"/>
          <w:lang w:eastAsia="hr-HR"/>
        </w:rPr>
        <w:t>Marko Košiček, član Savjeta ispred Ministarstva znanosti i obrazovanja</w:t>
      </w:r>
      <w:r w:rsidR="00A420D2">
        <w:rPr>
          <w:rFonts w:eastAsia="Times New Roman"/>
          <w:bCs/>
          <w:color w:val="000000"/>
          <w:kern w:val="0"/>
          <w:lang w:eastAsia="hr-HR"/>
        </w:rPr>
        <w:t xml:space="preserve"> upoznao je okupljene s novostima vezanima za</w:t>
      </w:r>
      <w:r w:rsidR="00DD09B5">
        <w:rPr>
          <w:rFonts w:eastAsia="Times New Roman"/>
          <w:bCs/>
          <w:color w:val="000000"/>
          <w:kern w:val="0"/>
          <w:lang w:eastAsia="hr-HR"/>
        </w:rPr>
        <w:t xml:space="preserve"> ovaj</w:t>
      </w:r>
      <w:r w:rsidR="00A420D2">
        <w:rPr>
          <w:rFonts w:eastAsia="Times New Roman"/>
          <w:bCs/>
          <w:color w:val="000000"/>
          <w:kern w:val="0"/>
          <w:lang w:eastAsia="hr-HR"/>
        </w:rPr>
        <w:t xml:space="preserve"> Javni poziv. Odluka</w:t>
      </w:r>
      <w:r w:rsidR="00A420D2" w:rsidRPr="00A420D2">
        <w:rPr>
          <w:rFonts w:eastAsia="Times New Roman"/>
          <w:bCs/>
          <w:color w:val="000000"/>
          <w:kern w:val="0"/>
          <w:lang w:eastAsia="hr-HR"/>
        </w:rPr>
        <w:t xml:space="preserve"> o donošenju kurikuluma </w:t>
      </w:r>
      <w:r w:rsidR="003634E1">
        <w:rPr>
          <w:rFonts w:eastAsia="Times New Roman"/>
          <w:bCs/>
          <w:color w:val="000000"/>
          <w:kern w:val="0"/>
          <w:lang w:eastAsia="hr-HR"/>
        </w:rPr>
        <w:t xml:space="preserve">za </w:t>
      </w:r>
      <w:r w:rsidR="00A420D2" w:rsidRPr="00A420D2">
        <w:rPr>
          <w:rFonts w:eastAsia="Times New Roman"/>
          <w:bCs/>
          <w:color w:val="000000"/>
          <w:kern w:val="0"/>
          <w:lang w:eastAsia="hr-HR"/>
        </w:rPr>
        <w:t>međupredmetn</w:t>
      </w:r>
      <w:r w:rsidR="003634E1">
        <w:rPr>
          <w:rFonts w:eastAsia="Times New Roman"/>
          <w:bCs/>
          <w:color w:val="000000"/>
          <w:kern w:val="0"/>
          <w:lang w:eastAsia="hr-HR"/>
        </w:rPr>
        <w:t>u</w:t>
      </w:r>
      <w:r w:rsidR="00A420D2" w:rsidRPr="00A420D2">
        <w:rPr>
          <w:rFonts w:eastAsia="Times New Roman"/>
          <w:bCs/>
          <w:color w:val="000000"/>
          <w:kern w:val="0"/>
          <w:lang w:eastAsia="hr-HR"/>
        </w:rPr>
        <w:t xml:space="preserve"> tem</w:t>
      </w:r>
      <w:r w:rsidR="003634E1">
        <w:rPr>
          <w:rFonts w:eastAsia="Times New Roman"/>
          <w:bCs/>
          <w:color w:val="000000"/>
          <w:kern w:val="0"/>
          <w:lang w:eastAsia="hr-HR"/>
        </w:rPr>
        <w:t>u</w:t>
      </w:r>
      <w:r w:rsidR="00A420D2" w:rsidRPr="00A420D2">
        <w:rPr>
          <w:rFonts w:eastAsia="Times New Roman"/>
          <w:bCs/>
          <w:color w:val="000000"/>
          <w:kern w:val="0"/>
          <w:lang w:eastAsia="hr-HR"/>
        </w:rPr>
        <w:t xml:space="preserve"> </w:t>
      </w:r>
      <w:r w:rsidR="00A420D2" w:rsidRPr="00A420D2">
        <w:rPr>
          <w:rFonts w:eastAsia="Times New Roman"/>
          <w:bCs/>
          <w:color w:val="000000"/>
          <w:kern w:val="0"/>
          <w:lang w:eastAsia="hr-HR"/>
        </w:rPr>
        <w:lastRenderedPageBreak/>
        <w:t>građansk</w:t>
      </w:r>
      <w:r w:rsidR="003634E1">
        <w:rPr>
          <w:rFonts w:eastAsia="Times New Roman"/>
          <w:bCs/>
          <w:color w:val="000000"/>
          <w:kern w:val="0"/>
          <w:lang w:eastAsia="hr-HR"/>
        </w:rPr>
        <w:t>i odgoj</w:t>
      </w:r>
      <w:r w:rsidR="00A420D2" w:rsidRPr="00A420D2">
        <w:rPr>
          <w:rFonts w:eastAsia="Times New Roman"/>
          <w:bCs/>
          <w:color w:val="000000"/>
          <w:kern w:val="0"/>
          <w:lang w:eastAsia="hr-HR"/>
        </w:rPr>
        <w:t xml:space="preserve"> i obrazovanj</w:t>
      </w:r>
      <w:r w:rsidR="003634E1">
        <w:rPr>
          <w:rFonts w:eastAsia="Times New Roman"/>
          <w:bCs/>
          <w:color w:val="000000"/>
          <w:kern w:val="0"/>
          <w:lang w:eastAsia="hr-HR"/>
        </w:rPr>
        <w:t>e</w:t>
      </w:r>
      <w:r w:rsidR="00A420D2" w:rsidRPr="00A420D2">
        <w:rPr>
          <w:rFonts w:eastAsia="Times New Roman"/>
          <w:bCs/>
          <w:color w:val="000000"/>
          <w:kern w:val="0"/>
          <w:lang w:eastAsia="hr-HR"/>
        </w:rPr>
        <w:t xml:space="preserve"> </w:t>
      </w:r>
      <w:r w:rsidR="00A420D2">
        <w:rPr>
          <w:rFonts w:eastAsia="Times New Roman"/>
          <w:bCs/>
          <w:color w:val="000000"/>
          <w:kern w:val="0"/>
          <w:lang w:eastAsia="hr-HR"/>
        </w:rPr>
        <w:t xml:space="preserve"> </w:t>
      </w:r>
      <w:r w:rsidR="00346123">
        <w:rPr>
          <w:rFonts w:eastAsia="Times New Roman"/>
          <w:bCs/>
          <w:color w:val="000000"/>
          <w:kern w:val="0"/>
          <w:lang w:eastAsia="hr-HR"/>
        </w:rPr>
        <w:t>je trenutno na javnom savjetovanju.</w:t>
      </w:r>
      <w:r w:rsidR="00D95C0E">
        <w:rPr>
          <w:rFonts w:eastAsia="Times New Roman"/>
          <w:bCs/>
          <w:color w:val="000000"/>
          <w:kern w:val="0"/>
          <w:lang w:eastAsia="hr-HR"/>
        </w:rPr>
        <w:t xml:space="preserve"> Javna savjetovanja o drugim predmetima također traju i otvorena su do 15. prosinca.</w:t>
      </w:r>
      <w:r w:rsidR="00346123">
        <w:rPr>
          <w:rFonts w:eastAsia="Times New Roman"/>
          <w:bCs/>
          <w:color w:val="000000"/>
          <w:kern w:val="0"/>
          <w:lang w:eastAsia="hr-HR"/>
        </w:rPr>
        <w:t xml:space="preserve"> Planira se </w:t>
      </w:r>
      <w:r w:rsidR="00D7608A">
        <w:rPr>
          <w:rFonts w:eastAsia="Times New Roman"/>
          <w:bCs/>
          <w:color w:val="000000"/>
          <w:kern w:val="0"/>
          <w:lang w:eastAsia="hr-HR"/>
        </w:rPr>
        <w:t xml:space="preserve">uvođenje 7 međupredemetnih tema. </w:t>
      </w:r>
      <w:r w:rsidR="00D95C0E">
        <w:rPr>
          <w:rFonts w:eastAsia="Times New Roman"/>
          <w:bCs/>
          <w:color w:val="000000"/>
          <w:kern w:val="0"/>
          <w:lang w:eastAsia="hr-HR"/>
        </w:rPr>
        <w:t>U pogledu planiranog Javnog poziva smatra</w:t>
      </w:r>
      <w:r w:rsidR="00D7608A">
        <w:rPr>
          <w:rFonts w:eastAsia="Times New Roman"/>
          <w:bCs/>
          <w:color w:val="000000"/>
          <w:kern w:val="0"/>
          <w:lang w:eastAsia="hr-HR"/>
        </w:rPr>
        <w:t xml:space="preserve"> da je bolje p</w:t>
      </w:r>
      <w:r w:rsidR="00D95C0E">
        <w:rPr>
          <w:rFonts w:eastAsia="Times New Roman"/>
          <w:bCs/>
          <w:color w:val="000000"/>
          <w:kern w:val="0"/>
          <w:lang w:eastAsia="hr-HR"/>
        </w:rPr>
        <w:t xml:space="preserve">ričekati da se donese kurikulum građanskog odgoja prije objave Javnog poziva. </w:t>
      </w:r>
    </w:p>
    <w:p w:rsidR="00D95C0E" w:rsidRDefault="00D95C0E" w:rsidP="00346123">
      <w:pPr>
        <w:suppressAutoHyphens w:val="0"/>
        <w:jc w:val="both"/>
        <w:rPr>
          <w:rFonts w:eastAsia="Times New Roman"/>
          <w:bCs/>
          <w:color w:val="000000"/>
          <w:kern w:val="0"/>
          <w:lang w:eastAsia="hr-HR"/>
        </w:rPr>
      </w:pPr>
    </w:p>
    <w:p w:rsidR="00D7608A" w:rsidRDefault="00D7608A" w:rsidP="00346123">
      <w:pPr>
        <w:suppressAutoHyphens w:val="0"/>
        <w:jc w:val="both"/>
        <w:rPr>
          <w:rFonts w:eastAsia="Times New Roman"/>
          <w:bCs/>
          <w:color w:val="000000"/>
          <w:kern w:val="0"/>
          <w:lang w:eastAsia="hr-HR"/>
        </w:rPr>
      </w:pPr>
      <w:r>
        <w:rPr>
          <w:rFonts w:eastAsia="Times New Roman"/>
          <w:bCs/>
          <w:color w:val="000000"/>
          <w:kern w:val="0"/>
          <w:lang w:eastAsia="hr-HR"/>
        </w:rPr>
        <w:t xml:space="preserve">Emina </w:t>
      </w:r>
      <w:r w:rsidR="00D95C0E">
        <w:rPr>
          <w:rFonts w:eastAsia="Times New Roman"/>
          <w:bCs/>
          <w:color w:val="000000"/>
          <w:kern w:val="0"/>
          <w:lang w:eastAsia="hr-HR"/>
        </w:rPr>
        <w:t xml:space="preserve">Bužinkić istaknula je da nije razvidno </w:t>
      </w:r>
      <w:r>
        <w:rPr>
          <w:rFonts w:eastAsia="Times New Roman"/>
          <w:bCs/>
          <w:color w:val="000000"/>
          <w:kern w:val="0"/>
          <w:lang w:eastAsia="hr-HR"/>
        </w:rPr>
        <w:t xml:space="preserve">zašto se </w:t>
      </w:r>
      <w:r w:rsidR="00D95C0E">
        <w:rPr>
          <w:rFonts w:eastAsia="Times New Roman"/>
          <w:bCs/>
          <w:color w:val="000000"/>
          <w:kern w:val="0"/>
          <w:lang w:eastAsia="hr-HR"/>
        </w:rPr>
        <w:t>javni poziv odgađa</w:t>
      </w:r>
      <w:r>
        <w:rPr>
          <w:rFonts w:eastAsia="Times New Roman"/>
          <w:bCs/>
          <w:color w:val="000000"/>
          <w:kern w:val="0"/>
          <w:lang w:eastAsia="hr-HR"/>
        </w:rPr>
        <w:t xml:space="preserve"> jer je on usmjeren </w:t>
      </w:r>
      <w:r w:rsidR="00D95C0E">
        <w:rPr>
          <w:rFonts w:eastAsia="Times New Roman"/>
          <w:bCs/>
          <w:color w:val="000000"/>
          <w:kern w:val="0"/>
          <w:lang w:eastAsia="hr-HR"/>
        </w:rPr>
        <w:t>ka</w:t>
      </w:r>
      <w:r>
        <w:rPr>
          <w:rFonts w:eastAsia="Times New Roman"/>
          <w:bCs/>
          <w:color w:val="000000"/>
          <w:kern w:val="0"/>
          <w:lang w:eastAsia="hr-HR"/>
        </w:rPr>
        <w:t xml:space="preserve"> jačanju kapaciteta </w:t>
      </w:r>
      <w:r w:rsidR="00D95C0E">
        <w:rPr>
          <w:rFonts w:eastAsia="Times New Roman"/>
          <w:bCs/>
          <w:color w:val="000000"/>
          <w:kern w:val="0"/>
          <w:lang w:eastAsia="hr-HR"/>
        </w:rPr>
        <w:t>organizacija civilnoga društva</w:t>
      </w:r>
      <w:r>
        <w:rPr>
          <w:rFonts w:eastAsia="Times New Roman"/>
          <w:bCs/>
          <w:color w:val="000000"/>
          <w:kern w:val="0"/>
          <w:lang w:eastAsia="hr-HR"/>
        </w:rPr>
        <w:t xml:space="preserve"> i temelji se na strateškim dokumentima </w:t>
      </w:r>
      <w:r w:rsidR="00462ED0">
        <w:rPr>
          <w:rFonts w:eastAsia="Times New Roman"/>
          <w:bCs/>
          <w:color w:val="000000"/>
          <w:kern w:val="0"/>
          <w:lang w:eastAsia="hr-HR"/>
        </w:rPr>
        <w:t>M</w:t>
      </w:r>
      <w:r>
        <w:rPr>
          <w:rFonts w:eastAsia="Times New Roman"/>
          <w:bCs/>
          <w:color w:val="000000"/>
          <w:kern w:val="0"/>
          <w:lang w:eastAsia="hr-HR"/>
        </w:rPr>
        <w:t xml:space="preserve">inistarstva i Vlade. </w:t>
      </w:r>
      <w:r w:rsidR="0053644B">
        <w:rPr>
          <w:rFonts w:eastAsia="Times New Roman"/>
          <w:bCs/>
          <w:color w:val="000000"/>
          <w:kern w:val="0"/>
          <w:lang w:eastAsia="hr-HR"/>
        </w:rPr>
        <w:t>Za ovaj javni poziv nije toliko važno imati nove kurikulume i teme.</w:t>
      </w:r>
    </w:p>
    <w:p w:rsidR="00D7608A" w:rsidRDefault="00D7608A" w:rsidP="00346123">
      <w:pPr>
        <w:suppressAutoHyphens w:val="0"/>
        <w:jc w:val="both"/>
        <w:rPr>
          <w:rFonts w:eastAsia="Times New Roman"/>
          <w:bCs/>
          <w:color w:val="000000"/>
          <w:kern w:val="0"/>
          <w:lang w:eastAsia="hr-HR"/>
        </w:rPr>
      </w:pPr>
    </w:p>
    <w:p w:rsidR="00D7608A" w:rsidRDefault="003634E1" w:rsidP="00346123">
      <w:pPr>
        <w:suppressAutoHyphens w:val="0"/>
        <w:jc w:val="both"/>
        <w:rPr>
          <w:rFonts w:eastAsia="Times New Roman"/>
          <w:bCs/>
          <w:color w:val="000000"/>
          <w:kern w:val="0"/>
          <w:lang w:eastAsia="hr-HR"/>
        </w:rPr>
      </w:pPr>
      <w:r>
        <w:rPr>
          <w:rFonts w:eastAsia="Times New Roman"/>
          <w:bCs/>
          <w:color w:val="000000"/>
          <w:kern w:val="0"/>
          <w:lang w:eastAsia="hr-HR"/>
        </w:rPr>
        <w:t xml:space="preserve">Marko Košiček smatra da se ovo pitanje može povezati s </w:t>
      </w:r>
      <w:r w:rsidR="00D7608A">
        <w:rPr>
          <w:rFonts w:eastAsia="Times New Roman"/>
          <w:bCs/>
          <w:color w:val="000000"/>
          <w:kern w:val="0"/>
          <w:lang w:eastAsia="hr-HR"/>
        </w:rPr>
        <w:t xml:space="preserve"> </w:t>
      </w:r>
      <w:r>
        <w:rPr>
          <w:rFonts w:eastAsia="Times New Roman"/>
          <w:bCs/>
          <w:color w:val="000000"/>
          <w:kern w:val="0"/>
          <w:lang w:eastAsia="hr-HR"/>
        </w:rPr>
        <w:t xml:space="preserve">planiranom izradom novih </w:t>
      </w:r>
      <w:r w:rsidR="00DD09B5">
        <w:rPr>
          <w:rFonts w:eastAsia="Times New Roman"/>
          <w:bCs/>
          <w:color w:val="000000"/>
          <w:kern w:val="0"/>
          <w:lang w:eastAsia="hr-HR"/>
        </w:rPr>
        <w:t>udžbenika</w:t>
      </w:r>
      <w:r w:rsidR="00D7608A">
        <w:rPr>
          <w:rFonts w:eastAsia="Times New Roman"/>
          <w:bCs/>
          <w:color w:val="000000"/>
          <w:kern w:val="0"/>
          <w:lang w:eastAsia="hr-HR"/>
        </w:rPr>
        <w:t xml:space="preserve">. Kad se </w:t>
      </w:r>
      <w:r w:rsidR="0053644B">
        <w:rPr>
          <w:rFonts w:eastAsia="Times New Roman"/>
          <w:bCs/>
          <w:color w:val="000000"/>
          <w:kern w:val="0"/>
          <w:lang w:eastAsia="hr-HR"/>
        </w:rPr>
        <w:t>donesu</w:t>
      </w:r>
      <w:r>
        <w:rPr>
          <w:rFonts w:eastAsia="Times New Roman"/>
          <w:bCs/>
          <w:color w:val="000000"/>
          <w:kern w:val="0"/>
          <w:lang w:eastAsia="hr-HR"/>
        </w:rPr>
        <w:t xml:space="preserve"> novi kurikulumi</w:t>
      </w:r>
      <w:r w:rsidR="0053644B">
        <w:rPr>
          <w:rFonts w:eastAsia="Times New Roman"/>
          <w:bCs/>
          <w:color w:val="000000"/>
          <w:kern w:val="0"/>
          <w:lang w:eastAsia="hr-HR"/>
        </w:rPr>
        <w:t xml:space="preserve"> </w:t>
      </w:r>
      <w:r>
        <w:rPr>
          <w:rFonts w:eastAsia="Times New Roman"/>
          <w:bCs/>
          <w:color w:val="000000"/>
          <w:kern w:val="0"/>
          <w:lang w:eastAsia="hr-HR"/>
        </w:rPr>
        <w:t>ići će se u donošenje novog Zakona o udžbenicima</w:t>
      </w:r>
      <w:r w:rsidR="00D7608A">
        <w:rPr>
          <w:rFonts w:eastAsia="Times New Roman"/>
          <w:bCs/>
          <w:color w:val="000000"/>
          <w:kern w:val="0"/>
          <w:lang w:eastAsia="hr-HR"/>
        </w:rPr>
        <w:t>. I u ovom natječaju jedna od aktivnosti je izrada nastavnih materijala</w:t>
      </w:r>
      <w:r>
        <w:rPr>
          <w:rFonts w:eastAsia="Times New Roman"/>
          <w:bCs/>
          <w:color w:val="000000"/>
          <w:kern w:val="0"/>
          <w:lang w:eastAsia="hr-HR"/>
        </w:rPr>
        <w:t xml:space="preserve"> te je bolje pričekati da se usvoje kurikulumi i udžbenici.</w:t>
      </w:r>
    </w:p>
    <w:p w:rsidR="003634E1" w:rsidRDefault="003634E1" w:rsidP="00346123">
      <w:pPr>
        <w:suppressAutoHyphens w:val="0"/>
        <w:jc w:val="both"/>
        <w:rPr>
          <w:rFonts w:eastAsia="Times New Roman"/>
          <w:bCs/>
          <w:color w:val="000000"/>
          <w:kern w:val="0"/>
          <w:lang w:eastAsia="hr-HR"/>
        </w:rPr>
      </w:pPr>
    </w:p>
    <w:p w:rsidR="00982A00" w:rsidRDefault="003634E1" w:rsidP="00346123">
      <w:pPr>
        <w:suppressAutoHyphens w:val="0"/>
        <w:jc w:val="both"/>
        <w:rPr>
          <w:rFonts w:eastAsia="Times New Roman"/>
          <w:bCs/>
          <w:color w:val="000000"/>
          <w:kern w:val="0"/>
          <w:lang w:eastAsia="hr-HR"/>
        </w:rPr>
      </w:pPr>
      <w:r>
        <w:rPr>
          <w:rFonts w:eastAsia="Times New Roman"/>
          <w:bCs/>
          <w:color w:val="000000"/>
          <w:kern w:val="0"/>
          <w:lang w:eastAsia="hr-HR"/>
        </w:rPr>
        <w:t>Emina Buž</w:t>
      </w:r>
      <w:r w:rsidR="00047D28">
        <w:rPr>
          <w:rFonts w:eastAsia="Times New Roman"/>
          <w:bCs/>
          <w:color w:val="000000"/>
          <w:kern w:val="0"/>
          <w:lang w:eastAsia="hr-HR"/>
        </w:rPr>
        <w:t>i</w:t>
      </w:r>
      <w:r>
        <w:rPr>
          <w:rFonts w:eastAsia="Times New Roman"/>
          <w:bCs/>
          <w:color w:val="000000"/>
          <w:kern w:val="0"/>
          <w:lang w:eastAsia="hr-HR"/>
        </w:rPr>
        <w:t xml:space="preserve">nkić zamolila je g. Košičeka za okvirni vremenski okvir za ove prethodne korake prije objave natječaja. </w:t>
      </w:r>
      <w:r w:rsidR="00982A00">
        <w:rPr>
          <w:rFonts w:eastAsia="Times New Roman"/>
          <w:bCs/>
          <w:color w:val="000000"/>
          <w:kern w:val="0"/>
          <w:lang w:eastAsia="hr-HR"/>
        </w:rPr>
        <w:t xml:space="preserve"> </w:t>
      </w:r>
    </w:p>
    <w:p w:rsidR="00982A00" w:rsidRDefault="00982A00" w:rsidP="00346123">
      <w:pPr>
        <w:suppressAutoHyphens w:val="0"/>
        <w:jc w:val="both"/>
        <w:rPr>
          <w:rFonts w:eastAsia="Times New Roman"/>
          <w:bCs/>
          <w:color w:val="000000"/>
          <w:kern w:val="0"/>
          <w:lang w:eastAsia="hr-HR"/>
        </w:rPr>
      </w:pPr>
    </w:p>
    <w:p w:rsidR="00982A00" w:rsidRDefault="0053644B" w:rsidP="00346123">
      <w:pPr>
        <w:suppressAutoHyphens w:val="0"/>
        <w:jc w:val="both"/>
        <w:rPr>
          <w:rFonts w:eastAsia="Times New Roman"/>
          <w:bCs/>
          <w:color w:val="000000"/>
          <w:kern w:val="0"/>
          <w:lang w:eastAsia="hr-HR"/>
        </w:rPr>
      </w:pPr>
      <w:r>
        <w:rPr>
          <w:rFonts w:eastAsia="Times New Roman"/>
          <w:bCs/>
          <w:color w:val="000000"/>
          <w:kern w:val="0"/>
          <w:lang w:eastAsia="hr-HR"/>
        </w:rPr>
        <w:t>Marko Košiček odgovorio je da je</w:t>
      </w:r>
      <w:r w:rsidR="00982A00">
        <w:rPr>
          <w:rFonts w:eastAsia="Times New Roman"/>
          <w:bCs/>
          <w:color w:val="000000"/>
          <w:kern w:val="0"/>
          <w:lang w:eastAsia="hr-HR"/>
        </w:rPr>
        <w:t xml:space="preserve"> javno savjetovanje </w:t>
      </w:r>
      <w:r>
        <w:rPr>
          <w:rFonts w:eastAsia="Times New Roman"/>
          <w:bCs/>
          <w:color w:val="000000"/>
          <w:kern w:val="0"/>
          <w:lang w:eastAsia="hr-HR"/>
        </w:rPr>
        <w:t xml:space="preserve">otvoreno </w:t>
      </w:r>
      <w:r w:rsidR="00982A00">
        <w:rPr>
          <w:rFonts w:eastAsia="Times New Roman"/>
          <w:bCs/>
          <w:color w:val="000000"/>
          <w:kern w:val="0"/>
          <w:lang w:eastAsia="hr-HR"/>
        </w:rPr>
        <w:t>do 15. prosinca,</w:t>
      </w:r>
      <w:r>
        <w:rPr>
          <w:rFonts w:eastAsia="Times New Roman"/>
          <w:bCs/>
          <w:color w:val="000000"/>
          <w:kern w:val="0"/>
          <w:lang w:eastAsia="hr-HR"/>
        </w:rPr>
        <w:t xml:space="preserve"> te da daljnji koraci</w:t>
      </w:r>
      <w:r w:rsidR="00982A00">
        <w:rPr>
          <w:rFonts w:eastAsia="Times New Roman"/>
          <w:bCs/>
          <w:color w:val="000000"/>
          <w:kern w:val="0"/>
          <w:lang w:eastAsia="hr-HR"/>
        </w:rPr>
        <w:t xml:space="preserve"> ovis</w:t>
      </w:r>
      <w:r>
        <w:rPr>
          <w:rFonts w:eastAsia="Times New Roman"/>
          <w:bCs/>
          <w:color w:val="000000"/>
          <w:kern w:val="0"/>
          <w:lang w:eastAsia="hr-HR"/>
        </w:rPr>
        <w:t>e o broju komentara. Nakon toga slijedi donošenje Z</w:t>
      </w:r>
      <w:r w:rsidRPr="0053644B">
        <w:rPr>
          <w:rFonts w:eastAsia="Times New Roman"/>
          <w:bCs/>
          <w:color w:val="000000"/>
          <w:kern w:val="0"/>
          <w:lang w:eastAsia="hr-HR"/>
        </w:rPr>
        <w:t>akona o udžbenicima i drugim obrazovnim materijalima za osnovnu i srednju školu</w:t>
      </w:r>
      <w:r>
        <w:rPr>
          <w:rFonts w:eastAsia="Times New Roman"/>
          <w:bCs/>
          <w:color w:val="000000"/>
          <w:kern w:val="0"/>
          <w:lang w:eastAsia="hr-HR"/>
        </w:rPr>
        <w:t xml:space="preserve"> i izrada </w:t>
      </w:r>
      <w:r w:rsidR="00047D28">
        <w:rPr>
          <w:rFonts w:eastAsia="Times New Roman"/>
          <w:bCs/>
          <w:color w:val="000000"/>
          <w:kern w:val="0"/>
          <w:lang w:eastAsia="hr-HR"/>
        </w:rPr>
        <w:t>P</w:t>
      </w:r>
      <w:r>
        <w:rPr>
          <w:rFonts w:eastAsia="Times New Roman"/>
          <w:bCs/>
          <w:color w:val="000000"/>
          <w:kern w:val="0"/>
          <w:lang w:eastAsia="hr-HR"/>
        </w:rPr>
        <w:t>ravilnika, Vjeruje</w:t>
      </w:r>
      <w:r w:rsidR="00982A00">
        <w:rPr>
          <w:rFonts w:eastAsia="Times New Roman"/>
          <w:bCs/>
          <w:color w:val="000000"/>
          <w:kern w:val="0"/>
          <w:lang w:eastAsia="hr-HR"/>
        </w:rPr>
        <w:t xml:space="preserve"> da će to sve biti goto</w:t>
      </w:r>
      <w:r w:rsidR="00047D28">
        <w:rPr>
          <w:rFonts w:eastAsia="Times New Roman"/>
          <w:bCs/>
          <w:color w:val="000000"/>
          <w:kern w:val="0"/>
          <w:lang w:eastAsia="hr-HR"/>
        </w:rPr>
        <w:t xml:space="preserve">vo </w:t>
      </w:r>
      <w:r>
        <w:rPr>
          <w:rFonts w:eastAsia="Times New Roman"/>
          <w:bCs/>
          <w:color w:val="000000"/>
          <w:kern w:val="0"/>
          <w:lang w:eastAsia="hr-HR"/>
        </w:rPr>
        <w:t>do kraja siječnja</w:t>
      </w:r>
      <w:r w:rsidR="00982A00">
        <w:rPr>
          <w:rFonts w:eastAsia="Times New Roman"/>
          <w:bCs/>
          <w:color w:val="000000"/>
          <w:kern w:val="0"/>
          <w:lang w:eastAsia="hr-HR"/>
        </w:rPr>
        <w:t xml:space="preserve"> da u veljači </w:t>
      </w:r>
      <w:r>
        <w:rPr>
          <w:rFonts w:eastAsia="Times New Roman"/>
          <w:bCs/>
          <w:color w:val="000000"/>
          <w:kern w:val="0"/>
          <w:lang w:eastAsia="hr-HR"/>
        </w:rPr>
        <w:t>može biti raspisan</w:t>
      </w:r>
      <w:r w:rsidR="00982A00">
        <w:rPr>
          <w:rFonts w:eastAsia="Times New Roman"/>
          <w:bCs/>
          <w:color w:val="000000"/>
          <w:kern w:val="0"/>
          <w:lang w:eastAsia="hr-HR"/>
        </w:rPr>
        <w:t xml:space="preserve"> natječaj za </w:t>
      </w:r>
      <w:r>
        <w:rPr>
          <w:rFonts w:eastAsia="Times New Roman"/>
          <w:bCs/>
          <w:color w:val="000000"/>
          <w:kern w:val="0"/>
          <w:lang w:eastAsia="hr-HR"/>
        </w:rPr>
        <w:t xml:space="preserve">nove </w:t>
      </w:r>
      <w:r w:rsidR="00982A00">
        <w:rPr>
          <w:rFonts w:eastAsia="Times New Roman"/>
          <w:bCs/>
          <w:color w:val="000000"/>
          <w:kern w:val="0"/>
          <w:lang w:eastAsia="hr-HR"/>
        </w:rPr>
        <w:t xml:space="preserve">udžbenike. </w:t>
      </w:r>
      <w:r>
        <w:rPr>
          <w:rFonts w:eastAsia="Times New Roman"/>
          <w:bCs/>
          <w:color w:val="000000"/>
          <w:kern w:val="0"/>
          <w:lang w:eastAsia="hr-HR"/>
        </w:rPr>
        <w:t>Nakon ovih</w:t>
      </w:r>
      <w:r w:rsidR="00982A00">
        <w:rPr>
          <w:rFonts w:eastAsia="Times New Roman"/>
          <w:bCs/>
          <w:color w:val="000000"/>
          <w:kern w:val="0"/>
          <w:lang w:eastAsia="hr-HR"/>
        </w:rPr>
        <w:t xml:space="preserve"> </w:t>
      </w:r>
      <w:r>
        <w:rPr>
          <w:rFonts w:eastAsia="Times New Roman"/>
          <w:bCs/>
          <w:color w:val="000000"/>
          <w:kern w:val="0"/>
          <w:lang w:eastAsia="hr-HR"/>
        </w:rPr>
        <w:t>koraka</w:t>
      </w:r>
      <w:r w:rsidR="00982A00">
        <w:rPr>
          <w:rFonts w:eastAsia="Times New Roman"/>
          <w:bCs/>
          <w:color w:val="000000"/>
          <w:kern w:val="0"/>
          <w:lang w:eastAsia="hr-HR"/>
        </w:rPr>
        <w:t xml:space="preserve"> </w:t>
      </w:r>
      <w:r w:rsidR="00047D28">
        <w:rPr>
          <w:rFonts w:eastAsia="Times New Roman"/>
          <w:bCs/>
          <w:color w:val="000000"/>
          <w:kern w:val="0"/>
          <w:lang w:eastAsia="hr-HR"/>
        </w:rPr>
        <w:t>može se ići u daljnje korake vezano za objavu ovog javnog poziva</w:t>
      </w:r>
      <w:r w:rsidR="00982A00">
        <w:rPr>
          <w:rFonts w:eastAsia="Times New Roman"/>
          <w:bCs/>
          <w:color w:val="000000"/>
          <w:kern w:val="0"/>
          <w:lang w:eastAsia="hr-HR"/>
        </w:rPr>
        <w:t xml:space="preserve">. </w:t>
      </w:r>
    </w:p>
    <w:p w:rsidR="00982A00" w:rsidRDefault="00982A00" w:rsidP="00346123">
      <w:pPr>
        <w:suppressAutoHyphens w:val="0"/>
        <w:jc w:val="both"/>
        <w:rPr>
          <w:rFonts w:eastAsia="Times New Roman"/>
          <w:bCs/>
          <w:color w:val="000000"/>
          <w:kern w:val="0"/>
          <w:lang w:eastAsia="hr-HR"/>
        </w:rPr>
      </w:pPr>
    </w:p>
    <w:p w:rsidR="00982A00" w:rsidRPr="00346123" w:rsidRDefault="00982A00" w:rsidP="00346123">
      <w:pPr>
        <w:suppressAutoHyphens w:val="0"/>
        <w:jc w:val="both"/>
        <w:rPr>
          <w:rFonts w:eastAsia="Times New Roman"/>
          <w:bCs/>
          <w:color w:val="000000"/>
          <w:kern w:val="0"/>
          <w:lang w:eastAsia="hr-HR"/>
        </w:rPr>
      </w:pPr>
      <w:r>
        <w:rPr>
          <w:rFonts w:eastAsia="Times New Roman"/>
          <w:bCs/>
          <w:color w:val="000000"/>
          <w:kern w:val="0"/>
          <w:lang w:eastAsia="hr-HR"/>
        </w:rPr>
        <w:t xml:space="preserve">Martina </w:t>
      </w:r>
      <w:r w:rsidR="00BC148C">
        <w:rPr>
          <w:rFonts w:eastAsia="Times New Roman"/>
          <w:bCs/>
          <w:color w:val="000000"/>
          <w:kern w:val="0"/>
          <w:lang w:eastAsia="hr-HR"/>
        </w:rPr>
        <w:t>Horvat istakla je da je</w:t>
      </w:r>
      <w:r>
        <w:rPr>
          <w:rFonts w:eastAsia="Times New Roman"/>
          <w:bCs/>
          <w:color w:val="000000"/>
          <w:kern w:val="0"/>
          <w:lang w:eastAsia="hr-HR"/>
        </w:rPr>
        <w:t xml:space="preserve"> važno osigurati dobru </w:t>
      </w:r>
      <w:r w:rsidR="00BC148C">
        <w:rPr>
          <w:rFonts w:eastAsia="Times New Roman"/>
          <w:bCs/>
          <w:color w:val="000000"/>
          <w:kern w:val="0"/>
          <w:lang w:eastAsia="hr-HR"/>
        </w:rPr>
        <w:t>pripremu za provedbu građanskog odgoja</w:t>
      </w:r>
      <w:r>
        <w:rPr>
          <w:rFonts w:eastAsia="Times New Roman"/>
          <w:bCs/>
          <w:color w:val="000000"/>
          <w:kern w:val="0"/>
          <w:lang w:eastAsia="hr-HR"/>
        </w:rPr>
        <w:t xml:space="preserve"> i </w:t>
      </w:r>
      <w:r w:rsidR="00047D28">
        <w:rPr>
          <w:rFonts w:eastAsia="Times New Roman"/>
          <w:bCs/>
          <w:color w:val="000000"/>
          <w:kern w:val="0"/>
          <w:lang w:eastAsia="hr-HR"/>
        </w:rPr>
        <w:t>obrazovanja te j</w:t>
      </w:r>
      <w:r w:rsidR="00061CA2">
        <w:rPr>
          <w:rFonts w:eastAsia="Times New Roman"/>
          <w:bCs/>
          <w:color w:val="000000"/>
          <w:kern w:val="0"/>
          <w:lang w:eastAsia="hr-HR"/>
        </w:rPr>
        <w:t>e</w:t>
      </w:r>
      <w:r w:rsidR="00047D28">
        <w:rPr>
          <w:rFonts w:eastAsia="Times New Roman"/>
          <w:bCs/>
          <w:color w:val="000000"/>
          <w:kern w:val="0"/>
          <w:lang w:eastAsia="hr-HR"/>
        </w:rPr>
        <w:t xml:space="preserve"> </w:t>
      </w:r>
      <w:r>
        <w:rPr>
          <w:rFonts w:eastAsia="Times New Roman"/>
          <w:bCs/>
          <w:color w:val="000000"/>
          <w:kern w:val="0"/>
          <w:lang w:eastAsia="hr-HR"/>
        </w:rPr>
        <w:t xml:space="preserve">zbog toga </w:t>
      </w:r>
      <w:r w:rsidR="00BC148C">
        <w:rPr>
          <w:rFonts w:eastAsia="Times New Roman"/>
          <w:bCs/>
          <w:color w:val="000000"/>
          <w:kern w:val="0"/>
          <w:lang w:eastAsia="hr-HR"/>
        </w:rPr>
        <w:t>ovaj javni poziv treba ići</w:t>
      </w:r>
      <w:r>
        <w:rPr>
          <w:rFonts w:eastAsia="Times New Roman"/>
          <w:bCs/>
          <w:color w:val="000000"/>
          <w:kern w:val="0"/>
          <w:lang w:eastAsia="hr-HR"/>
        </w:rPr>
        <w:t xml:space="preserve"> trebaju ići ranije</w:t>
      </w:r>
      <w:r w:rsidR="00047D28">
        <w:rPr>
          <w:rFonts w:eastAsia="Times New Roman"/>
          <w:bCs/>
          <w:color w:val="000000"/>
          <w:kern w:val="0"/>
          <w:lang w:eastAsia="hr-HR"/>
        </w:rPr>
        <w:t xml:space="preserve">. </w:t>
      </w:r>
      <w:r>
        <w:rPr>
          <w:rFonts w:eastAsia="Times New Roman"/>
          <w:bCs/>
          <w:color w:val="000000"/>
          <w:kern w:val="0"/>
          <w:lang w:eastAsia="hr-HR"/>
        </w:rPr>
        <w:t xml:space="preserve">Emina </w:t>
      </w:r>
      <w:r w:rsidR="00047D28">
        <w:rPr>
          <w:rFonts w:eastAsia="Times New Roman"/>
          <w:bCs/>
          <w:color w:val="000000"/>
          <w:kern w:val="0"/>
          <w:lang w:eastAsia="hr-HR"/>
        </w:rPr>
        <w:t xml:space="preserve">Bužinkić nadovezala se </w:t>
      </w:r>
      <w:r w:rsidR="00DD09B5">
        <w:rPr>
          <w:rFonts w:eastAsia="Times New Roman"/>
          <w:bCs/>
          <w:color w:val="000000"/>
          <w:kern w:val="0"/>
          <w:lang w:eastAsia="hr-HR"/>
        </w:rPr>
        <w:t xml:space="preserve">da </w:t>
      </w:r>
      <w:r>
        <w:rPr>
          <w:rFonts w:eastAsia="Times New Roman"/>
          <w:bCs/>
          <w:color w:val="000000"/>
          <w:kern w:val="0"/>
          <w:lang w:eastAsia="hr-HR"/>
        </w:rPr>
        <w:t xml:space="preserve">neki gradovi (Rijeka, Osijek) </w:t>
      </w:r>
      <w:r w:rsidR="00DD09B5">
        <w:rPr>
          <w:rFonts w:eastAsia="Times New Roman"/>
          <w:bCs/>
          <w:color w:val="000000"/>
          <w:kern w:val="0"/>
          <w:lang w:eastAsia="hr-HR"/>
        </w:rPr>
        <w:t xml:space="preserve">su uveli građanski odgoj i obrazovanje u svoj školski sustav te da </w:t>
      </w:r>
      <w:r>
        <w:rPr>
          <w:rFonts w:eastAsia="Times New Roman"/>
          <w:bCs/>
          <w:color w:val="000000"/>
          <w:kern w:val="0"/>
          <w:lang w:eastAsia="hr-HR"/>
        </w:rPr>
        <w:t xml:space="preserve">imaju veliku </w:t>
      </w:r>
      <w:r w:rsidR="00DD09B5">
        <w:rPr>
          <w:rFonts w:eastAsia="Times New Roman"/>
          <w:bCs/>
          <w:color w:val="000000"/>
          <w:kern w:val="0"/>
          <w:lang w:eastAsia="hr-HR"/>
        </w:rPr>
        <w:t>potrebu za stručnom podrškom.</w:t>
      </w:r>
    </w:p>
    <w:p w:rsidR="00346123" w:rsidRDefault="00346123" w:rsidP="00C0433B">
      <w:pPr>
        <w:suppressAutoHyphens w:val="0"/>
        <w:jc w:val="both"/>
        <w:rPr>
          <w:rFonts w:eastAsia="Times New Roman"/>
          <w:b/>
          <w:color w:val="000000"/>
          <w:kern w:val="0"/>
          <w:u w:val="single"/>
          <w:lang w:eastAsia="hr-HR"/>
        </w:rPr>
      </w:pPr>
    </w:p>
    <w:p w:rsidR="00DE3D2F" w:rsidRPr="00DE3D2F" w:rsidRDefault="00DE3D2F" w:rsidP="00C0433B">
      <w:pPr>
        <w:suppressAutoHyphens w:val="0"/>
        <w:jc w:val="both"/>
        <w:rPr>
          <w:rFonts w:eastAsia="Times New Roman"/>
          <w:bCs/>
          <w:color w:val="000000"/>
          <w:kern w:val="0"/>
          <w:lang w:eastAsia="hr-HR"/>
        </w:rPr>
      </w:pPr>
    </w:p>
    <w:p w:rsidR="00C0433B" w:rsidRDefault="009A206A" w:rsidP="00C0433B">
      <w:pPr>
        <w:suppressAutoHyphens w:val="0"/>
        <w:jc w:val="both"/>
        <w:rPr>
          <w:rFonts w:eastAsia="Times New Roman"/>
          <w:b/>
          <w:color w:val="000000"/>
          <w:kern w:val="0"/>
          <w:u w:val="single"/>
          <w:lang w:eastAsia="hr-HR"/>
        </w:rPr>
      </w:pPr>
      <w:r>
        <w:rPr>
          <w:rFonts w:eastAsia="Times New Roman"/>
          <w:b/>
          <w:color w:val="000000"/>
          <w:kern w:val="0"/>
          <w:u w:val="single"/>
          <w:lang w:eastAsia="hr-HR"/>
        </w:rPr>
        <w:t>Ad 4</w:t>
      </w:r>
      <w:r w:rsidR="00C0433B" w:rsidRPr="00C0433B">
        <w:rPr>
          <w:rFonts w:eastAsia="Times New Roman"/>
          <w:b/>
          <w:color w:val="000000"/>
          <w:kern w:val="0"/>
          <w:u w:val="single"/>
          <w:lang w:eastAsia="hr-HR"/>
        </w:rPr>
        <w:t xml:space="preserve">. - </w:t>
      </w:r>
      <w:r w:rsidRPr="009A206A">
        <w:rPr>
          <w:rFonts w:eastAsia="Times New Roman"/>
          <w:b/>
          <w:color w:val="000000"/>
          <w:kern w:val="0"/>
          <w:u w:val="single"/>
          <w:lang w:eastAsia="hr-HR"/>
        </w:rPr>
        <w:t>Nacrt Uredbe o kriterijima za utvrđivanje korisnika i načinu raspodjele dijela prihoda od igara na sreću za 2019. godinu</w:t>
      </w:r>
    </w:p>
    <w:p w:rsidR="005374E8" w:rsidRDefault="005374E8" w:rsidP="00C0433B">
      <w:pPr>
        <w:suppressAutoHyphens w:val="0"/>
        <w:jc w:val="both"/>
        <w:rPr>
          <w:rFonts w:eastAsia="Times New Roman"/>
          <w:b/>
          <w:color w:val="000000"/>
          <w:kern w:val="0"/>
          <w:u w:val="single"/>
          <w:lang w:eastAsia="hr-HR"/>
        </w:rPr>
      </w:pPr>
    </w:p>
    <w:p w:rsidR="00536571" w:rsidRDefault="00BC148C" w:rsidP="00C0433B">
      <w:pPr>
        <w:suppressAutoHyphens w:val="0"/>
        <w:jc w:val="both"/>
        <w:rPr>
          <w:rFonts w:eastAsia="Times New Roman"/>
          <w:color w:val="000000"/>
          <w:kern w:val="0"/>
          <w:lang w:eastAsia="hr-HR"/>
        </w:rPr>
      </w:pPr>
      <w:r>
        <w:rPr>
          <w:rFonts w:eastAsia="Times New Roman"/>
          <w:color w:val="000000"/>
          <w:kern w:val="0"/>
          <w:lang w:eastAsia="hr-HR"/>
        </w:rPr>
        <w:t>Vesna Lendić Kasalo predstavila je ovu temu</w:t>
      </w:r>
      <w:r w:rsidR="00D1000E">
        <w:rPr>
          <w:rFonts w:eastAsia="Times New Roman"/>
          <w:color w:val="000000"/>
          <w:kern w:val="0"/>
          <w:lang w:eastAsia="hr-HR"/>
        </w:rPr>
        <w:t xml:space="preserve"> budući</w:t>
      </w:r>
      <w:r w:rsidR="00914ED2">
        <w:rPr>
          <w:rFonts w:eastAsia="Times New Roman"/>
          <w:color w:val="000000"/>
          <w:kern w:val="0"/>
          <w:lang w:eastAsia="hr-HR"/>
        </w:rPr>
        <w:t xml:space="preserve"> </w:t>
      </w:r>
      <w:r w:rsidR="009A206A">
        <w:rPr>
          <w:rFonts w:eastAsia="Times New Roman"/>
          <w:color w:val="000000"/>
          <w:kern w:val="0"/>
          <w:lang w:eastAsia="hr-HR"/>
        </w:rPr>
        <w:t xml:space="preserve"> Ivana Jakir Bajo </w:t>
      </w:r>
      <w:r w:rsidR="00914ED2">
        <w:rPr>
          <w:rFonts w:eastAsia="Times New Roman"/>
          <w:color w:val="000000"/>
          <w:kern w:val="0"/>
          <w:lang w:eastAsia="hr-HR"/>
        </w:rPr>
        <w:t xml:space="preserve">iz Ministarstva financija </w:t>
      </w:r>
      <w:r w:rsidR="009A206A">
        <w:rPr>
          <w:rFonts w:eastAsia="Times New Roman"/>
          <w:color w:val="000000"/>
          <w:kern w:val="0"/>
          <w:lang w:eastAsia="hr-HR"/>
        </w:rPr>
        <w:t>nije</w:t>
      </w:r>
      <w:r w:rsidR="00D1000E">
        <w:rPr>
          <w:rFonts w:eastAsia="Times New Roman"/>
          <w:color w:val="000000"/>
          <w:kern w:val="0"/>
          <w:lang w:eastAsia="hr-HR"/>
        </w:rPr>
        <w:t xml:space="preserve"> mogla biti</w:t>
      </w:r>
      <w:r w:rsidR="009A206A">
        <w:rPr>
          <w:rFonts w:eastAsia="Times New Roman"/>
          <w:color w:val="000000"/>
          <w:kern w:val="0"/>
          <w:lang w:eastAsia="hr-HR"/>
        </w:rPr>
        <w:t xml:space="preserve"> prisutna </w:t>
      </w:r>
      <w:r w:rsidR="00D1000E">
        <w:rPr>
          <w:rFonts w:eastAsia="Times New Roman"/>
          <w:color w:val="000000"/>
          <w:kern w:val="0"/>
          <w:lang w:eastAsia="hr-HR"/>
        </w:rPr>
        <w:t>zbog obaveza</w:t>
      </w:r>
      <w:r w:rsidR="009A206A">
        <w:rPr>
          <w:rFonts w:eastAsia="Times New Roman"/>
          <w:color w:val="000000"/>
          <w:kern w:val="0"/>
          <w:lang w:eastAsia="hr-HR"/>
        </w:rPr>
        <w:t xml:space="preserve"> u Hrvatskom saboru. </w:t>
      </w:r>
    </w:p>
    <w:p w:rsidR="00536571" w:rsidRDefault="00536571" w:rsidP="00C0433B">
      <w:pPr>
        <w:suppressAutoHyphens w:val="0"/>
        <w:jc w:val="both"/>
        <w:rPr>
          <w:rFonts w:eastAsia="Times New Roman"/>
          <w:color w:val="000000"/>
          <w:kern w:val="0"/>
          <w:lang w:eastAsia="hr-HR"/>
        </w:rPr>
      </w:pPr>
    </w:p>
    <w:p w:rsidR="00121EB1" w:rsidRDefault="009A206A" w:rsidP="00C0433B">
      <w:pPr>
        <w:suppressAutoHyphens w:val="0"/>
        <w:jc w:val="both"/>
        <w:rPr>
          <w:rFonts w:eastAsia="Times New Roman"/>
          <w:color w:val="000000"/>
          <w:kern w:val="0"/>
          <w:lang w:eastAsia="hr-HR"/>
        </w:rPr>
      </w:pPr>
      <w:r>
        <w:rPr>
          <w:rFonts w:eastAsia="Times New Roman"/>
          <w:color w:val="000000"/>
          <w:kern w:val="0"/>
          <w:lang w:eastAsia="hr-HR"/>
        </w:rPr>
        <w:t>Pripremljen je tekst Uredbe koji je poslan članovima Savjeta</w:t>
      </w:r>
      <w:r w:rsidR="003058F8">
        <w:rPr>
          <w:rFonts w:eastAsia="Times New Roman"/>
          <w:color w:val="000000"/>
          <w:kern w:val="0"/>
          <w:lang w:eastAsia="hr-HR"/>
        </w:rPr>
        <w:t>.</w:t>
      </w:r>
    </w:p>
    <w:p w:rsidR="003058F8" w:rsidRDefault="003058F8" w:rsidP="00C0433B">
      <w:pPr>
        <w:suppressAutoHyphens w:val="0"/>
        <w:jc w:val="both"/>
        <w:rPr>
          <w:rFonts w:eastAsia="Times New Roman"/>
          <w:color w:val="000000"/>
          <w:kern w:val="0"/>
          <w:lang w:eastAsia="hr-HR"/>
        </w:rPr>
      </w:pPr>
    </w:p>
    <w:p w:rsidR="00914ED2" w:rsidRDefault="003058F8" w:rsidP="00C0433B">
      <w:pPr>
        <w:suppressAutoHyphens w:val="0"/>
        <w:jc w:val="both"/>
        <w:rPr>
          <w:rFonts w:eastAsia="Times New Roman"/>
          <w:color w:val="000000"/>
          <w:kern w:val="0"/>
          <w:lang w:eastAsia="hr-HR"/>
        </w:rPr>
      </w:pPr>
      <w:r>
        <w:rPr>
          <w:rFonts w:eastAsia="Times New Roman"/>
          <w:color w:val="000000"/>
          <w:kern w:val="0"/>
          <w:lang w:eastAsia="hr-HR"/>
        </w:rPr>
        <w:t>Prije godinu dana S</w:t>
      </w:r>
      <w:r w:rsidR="00914ED2">
        <w:rPr>
          <w:rFonts w:eastAsia="Times New Roman"/>
          <w:color w:val="000000"/>
          <w:kern w:val="0"/>
          <w:lang w:eastAsia="hr-HR"/>
        </w:rPr>
        <w:t>avjet</w:t>
      </w:r>
      <w:r>
        <w:rPr>
          <w:rFonts w:eastAsia="Times New Roman"/>
          <w:color w:val="000000"/>
          <w:kern w:val="0"/>
          <w:lang w:eastAsia="hr-HR"/>
        </w:rPr>
        <w:t xml:space="preserve"> je raspravljao o </w:t>
      </w:r>
      <w:r w:rsidR="00914ED2" w:rsidRPr="00914ED2">
        <w:rPr>
          <w:rFonts w:eastAsia="Times New Roman"/>
          <w:color w:val="000000"/>
          <w:kern w:val="0"/>
          <w:lang w:eastAsia="hr-HR"/>
        </w:rPr>
        <w:t>Nacrt</w:t>
      </w:r>
      <w:r w:rsidR="00914ED2">
        <w:rPr>
          <w:rFonts w:eastAsia="Times New Roman"/>
          <w:color w:val="000000"/>
          <w:kern w:val="0"/>
          <w:lang w:eastAsia="hr-HR"/>
        </w:rPr>
        <w:t>u</w:t>
      </w:r>
      <w:r w:rsidR="00914ED2" w:rsidRPr="00914ED2">
        <w:rPr>
          <w:rFonts w:eastAsia="Times New Roman"/>
          <w:color w:val="000000"/>
          <w:kern w:val="0"/>
          <w:lang w:eastAsia="hr-HR"/>
        </w:rPr>
        <w:t xml:space="preserve"> Uredbe o kriterijima za utvrđivanje korisnika i načinu raspodjele dijela prihoda od igara na sreću za 201</w:t>
      </w:r>
      <w:r w:rsidR="00914ED2">
        <w:rPr>
          <w:rFonts w:eastAsia="Times New Roman"/>
          <w:color w:val="000000"/>
          <w:kern w:val="0"/>
          <w:lang w:eastAsia="hr-HR"/>
        </w:rPr>
        <w:t>8</w:t>
      </w:r>
      <w:r w:rsidR="00914ED2" w:rsidRPr="00914ED2">
        <w:rPr>
          <w:rFonts w:eastAsia="Times New Roman"/>
          <w:color w:val="000000"/>
          <w:kern w:val="0"/>
          <w:lang w:eastAsia="hr-HR"/>
        </w:rPr>
        <w:t>. godinu</w:t>
      </w:r>
      <w:r w:rsidR="00914ED2">
        <w:rPr>
          <w:rFonts w:eastAsia="Times New Roman"/>
          <w:color w:val="000000"/>
          <w:kern w:val="0"/>
          <w:lang w:eastAsia="hr-HR"/>
        </w:rPr>
        <w:t>. Zaključak</w:t>
      </w:r>
      <w:r>
        <w:rPr>
          <w:rFonts w:eastAsia="Times New Roman"/>
          <w:color w:val="000000"/>
          <w:kern w:val="0"/>
          <w:lang w:eastAsia="hr-HR"/>
        </w:rPr>
        <w:t xml:space="preserve"> </w:t>
      </w:r>
      <w:r w:rsidR="00D1000E">
        <w:rPr>
          <w:rFonts w:eastAsia="Times New Roman"/>
          <w:color w:val="000000"/>
          <w:kern w:val="0"/>
          <w:lang w:eastAsia="hr-HR"/>
        </w:rPr>
        <w:t>S</w:t>
      </w:r>
      <w:r w:rsidR="00914ED2">
        <w:rPr>
          <w:rFonts w:eastAsia="Times New Roman"/>
          <w:color w:val="000000"/>
          <w:kern w:val="0"/>
          <w:lang w:eastAsia="hr-HR"/>
        </w:rPr>
        <w:t xml:space="preserve">avjeta je bio da bi se </w:t>
      </w:r>
      <w:r w:rsidR="00D1000E">
        <w:rPr>
          <w:rFonts w:eastAsia="Times New Roman"/>
          <w:color w:val="000000"/>
          <w:kern w:val="0"/>
          <w:lang w:eastAsia="hr-HR"/>
        </w:rPr>
        <w:t>Savjet</w:t>
      </w:r>
      <w:r w:rsidR="00914ED2">
        <w:rPr>
          <w:rFonts w:eastAsia="Times New Roman"/>
          <w:color w:val="000000"/>
          <w:kern w:val="0"/>
          <w:lang w:eastAsia="hr-HR"/>
        </w:rPr>
        <w:t xml:space="preserve"> te civilno društvo </w:t>
      </w:r>
      <w:r w:rsidR="00D1000E">
        <w:rPr>
          <w:rFonts w:eastAsia="Times New Roman"/>
          <w:color w:val="000000"/>
          <w:kern w:val="0"/>
          <w:lang w:eastAsia="hr-HR"/>
        </w:rPr>
        <w:t xml:space="preserve">trebali </w:t>
      </w:r>
      <w:r w:rsidR="00914ED2">
        <w:rPr>
          <w:rFonts w:eastAsia="Times New Roman"/>
          <w:color w:val="000000"/>
          <w:kern w:val="0"/>
          <w:lang w:eastAsia="hr-HR"/>
        </w:rPr>
        <w:t>uključi</w:t>
      </w:r>
      <w:r w:rsidR="00D1000E">
        <w:rPr>
          <w:rFonts w:eastAsia="Times New Roman"/>
          <w:color w:val="000000"/>
          <w:kern w:val="0"/>
          <w:lang w:eastAsia="hr-HR"/>
        </w:rPr>
        <w:t>ti</w:t>
      </w:r>
      <w:r w:rsidR="00914ED2">
        <w:rPr>
          <w:rFonts w:eastAsia="Times New Roman"/>
          <w:color w:val="000000"/>
          <w:kern w:val="0"/>
          <w:lang w:eastAsia="hr-HR"/>
        </w:rPr>
        <w:t xml:space="preserve"> u pripremu </w:t>
      </w:r>
      <w:r>
        <w:rPr>
          <w:rFonts w:eastAsia="Times New Roman"/>
          <w:color w:val="000000"/>
          <w:kern w:val="0"/>
          <w:lang w:eastAsia="hr-HR"/>
        </w:rPr>
        <w:t xml:space="preserve">Uredbe znatno ranije. </w:t>
      </w:r>
    </w:p>
    <w:p w:rsidR="00536571" w:rsidRDefault="00536571" w:rsidP="00C0433B">
      <w:pPr>
        <w:suppressAutoHyphens w:val="0"/>
        <w:jc w:val="both"/>
        <w:rPr>
          <w:rFonts w:eastAsia="Times New Roman"/>
          <w:color w:val="000000"/>
          <w:kern w:val="0"/>
          <w:lang w:eastAsia="hr-HR"/>
        </w:rPr>
      </w:pPr>
    </w:p>
    <w:p w:rsidR="003058F8" w:rsidRDefault="00914ED2" w:rsidP="00C0433B">
      <w:pPr>
        <w:suppressAutoHyphens w:val="0"/>
        <w:jc w:val="both"/>
        <w:rPr>
          <w:rFonts w:eastAsia="Times New Roman"/>
          <w:color w:val="000000"/>
          <w:kern w:val="0"/>
          <w:lang w:eastAsia="hr-HR"/>
        </w:rPr>
      </w:pPr>
      <w:r>
        <w:rPr>
          <w:rFonts w:eastAsia="Times New Roman"/>
          <w:color w:val="000000"/>
          <w:kern w:val="0"/>
          <w:lang w:eastAsia="hr-HR"/>
        </w:rPr>
        <w:t>Radna skupina Savjeta za financije, normativni i institucionalni okvir preložila</w:t>
      </w:r>
      <w:r w:rsidR="003058F8">
        <w:rPr>
          <w:rFonts w:eastAsia="Times New Roman"/>
          <w:color w:val="000000"/>
          <w:kern w:val="0"/>
          <w:lang w:eastAsia="hr-HR"/>
        </w:rPr>
        <w:t xml:space="preserve"> </w:t>
      </w:r>
      <w:r w:rsidR="00D1000E">
        <w:rPr>
          <w:rFonts w:eastAsia="Times New Roman"/>
          <w:color w:val="000000"/>
          <w:kern w:val="0"/>
          <w:lang w:eastAsia="hr-HR"/>
        </w:rPr>
        <w:t xml:space="preserve">je </w:t>
      </w:r>
      <w:r w:rsidR="00536571" w:rsidRPr="00536571">
        <w:rPr>
          <w:rFonts w:eastAsia="Times New Roman"/>
          <w:color w:val="000000"/>
          <w:kern w:val="0"/>
          <w:lang w:eastAsia="hr-HR"/>
        </w:rPr>
        <w:t>uključivanje organizacija civilnoga društva u postupak izrade Uredbe o kriterijima za utvrđivanje korisnika i načinu raspodjele dijela prihoda od igara na sreću.</w:t>
      </w:r>
      <w:r w:rsidR="00536571">
        <w:rPr>
          <w:rFonts w:eastAsia="Times New Roman"/>
          <w:color w:val="000000"/>
          <w:kern w:val="0"/>
          <w:lang w:eastAsia="hr-HR"/>
        </w:rPr>
        <w:t xml:space="preserve"> </w:t>
      </w:r>
      <w:r w:rsidR="003058F8">
        <w:rPr>
          <w:rFonts w:eastAsia="Times New Roman"/>
          <w:color w:val="000000"/>
          <w:kern w:val="0"/>
          <w:lang w:eastAsia="hr-HR"/>
        </w:rPr>
        <w:t xml:space="preserve">Ured </w:t>
      </w:r>
      <w:r w:rsidR="00536571">
        <w:rPr>
          <w:rFonts w:eastAsia="Times New Roman"/>
          <w:color w:val="000000"/>
          <w:kern w:val="0"/>
          <w:lang w:eastAsia="hr-HR"/>
        </w:rPr>
        <w:t>za udruge kao tijelo koje objedinjuje  sektorske analize nadležnih tijela odradio je pripremne radnje. U lipnju je održan je o</w:t>
      </w:r>
      <w:r w:rsidR="003058F8">
        <w:rPr>
          <w:rFonts w:eastAsia="Times New Roman"/>
          <w:color w:val="000000"/>
          <w:kern w:val="0"/>
          <w:lang w:eastAsia="hr-HR"/>
        </w:rPr>
        <w:t xml:space="preserve">perativni sastanak sa svim resornim tijelima koje raspisuju natječaje za </w:t>
      </w:r>
      <w:r w:rsidR="00536571">
        <w:rPr>
          <w:rFonts w:eastAsia="Times New Roman"/>
          <w:color w:val="000000"/>
          <w:kern w:val="0"/>
          <w:lang w:eastAsia="hr-HR"/>
        </w:rPr>
        <w:t>organizacije civilnoga društva</w:t>
      </w:r>
      <w:r w:rsidR="003058F8">
        <w:rPr>
          <w:rFonts w:eastAsia="Times New Roman"/>
          <w:color w:val="000000"/>
          <w:kern w:val="0"/>
          <w:lang w:eastAsia="hr-HR"/>
        </w:rPr>
        <w:t xml:space="preserve">. </w:t>
      </w:r>
      <w:r w:rsidR="006237D7">
        <w:rPr>
          <w:rFonts w:eastAsia="Times New Roman"/>
          <w:color w:val="000000"/>
          <w:kern w:val="0"/>
          <w:lang w:eastAsia="hr-HR"/>
        </w:rPr>
        <w:t xml:space="preserve">Na </w:t>
      </w:r>
      <w:r w:rsidR="006237D7">
        <w:rPr>
          <w:rFonts w:eastAsia="Times New Roman"/>
          <w:color w:val="000000"/>
          <w:kern w:val="0"/>
          <w:lang w:eastAsia="hr-HR"/>
        </w:rPr>
        <w:lastRenderedPageBreak/>
        <w:t xml:space="preserve">tom sastanku dana je preporuka da se pri izradi </w:t>
      </w:r>
      <w:r w:rsidR="003058F8">
        <w:rPr>
          <w:rFonts w:eastAsia="Times New Roman"/>
          <w:color w:val="000000"/>
          <w:kern w:val="0"/>
          <w:lang w:eastAsia="hr-HR"/>
        </w:rPr>
        <w:t xml:space="preserve">sektorskih analiza </w:t>
      </w:r>
      <w:r w:rsidR="007B2651">
        <w:rPr>
          <w:rFonts w:eastAsia="Times New Roman"/>
          <w:color w:val="000000"/>
          <w:kern w:val="0"/>
          <w:lang w:eastAsia="hr-HR"/>
        </w:rPr>
        <w:t xml:space="preserve">tijela </w:t>
      </w:r>
      <w:r w:rsidR="003058F8">
        <w:rPr>
          <w:rFonts w:eastAsia="Times New Roman"/>
          <w:color w:val="000000"/>
          <w:kern w:val="0"/>
          <w:lang w:eastAsia="hr-HR"/>
        </w:rPr>
        <w:t xml:space="preserve">konzultiraju  s OCD-ima  </w:t>
      </w:r>
      <w:r w:rsidR="007B2651">
        <w:rPr>
          <w:rFonts w:eastAsia="Times New Roman"/>
          <w:color w:val="000000"/>
          <w:kern w:val="0"/>
          <w:lang w:eastAsia="hr-HR"/>
        </w:rPr>
        <w:t xml:space="preserve">te </w:t>
      </w:r>
      <w:r w:rsidR="003058F8">
        <w:rPr>
          <w:rFonts w:eastAsia="Times New Roman"/>
          <w:color w:val="000000"/>
          <w:kern w:val="0"/>
          <w:lang w:eastAsia="hr-HR"/>
        </w:rPr>
        <w:t>da se provedu određeni oblici savjetovanja</w:t>
      </w:r>
      <w:r w:rsidR="00A61267">
        <w:rPr>
          <w:rFonts w:eastAsia="Times New Roman"/>
          <w:color w:val="000000"/>
          <w:kern w:val="0"/>
          <w:lang w:eastAsia="hr-HR"/>
        </w:rPr>
        <w:t xml:space="preserve">. Neka tijela su provodila javna savjetovanja, neka tijela </w:t>
      </w:r>
      <w:r w:rsidR="007B2651">
        <w:rPr>
          <w:rFonts w:eastAsia="Times New Roman"/>
          <w:color w:val="000000"/>
          <w:kern w:val="0"/>
          <w:lang w:eastAsia="hr-HR"/>
        </w:rPr>
        <w:t xml:space="preserve">imala su </w:t>
      </w:r>
      <w:r w:rsidR="00A61267">
        <w:rPr>
          <w:rFonts w:eastAsia="Times New Roman"/>
          <w:color w:val="000000"/>
          <w:kern w:val="0"/>
          <w:lang w:eastAsia="hr-HR"/>
        </w:rPr>
        <w:t xml:space="preserve">fokus grupe, neka tijela nisu </w:t>
      </w:r>
      <w:r w:rsidR="007B2651">
        <w:rPr>
          <w:rFonts w:eastAsia="Times New Roman"/>
          <w:color w:val="000000"/>
          <w:kern w:val="0"/>
          <w:lang w:eastAsia="hr-HR"/>
        </w:rPr>
        <w:t>uvažila preporuku</w:t>
      </w:r>
      <w:r w:rsidR="00A61267">
        <w:rPr>
          <w:rFonts w:eastAsia="Times New Roman"/>
          <w:color w:val="000000"/>
          <w:kern w:val="0"/>
          <w:lang w:eastAsia="hr-HR"/>
        </w:rPr>
        <w:t xml:space="preserve">. </w:t>
      </w:r>
    </w:p>
    <w:p w:rsidR="00A61267" w:rsidRDefault="00A61267" w:rsidP="00C0433B">
      <w:pPr>
        <w:suppressAutoHyphens w:val="0"/>
        <w:jc w:val="both"/>
        <w:rPr>
          <w:rFonts w:eastAsia="Times New Roman"/>
          <w:color w:val="000000"/>
          <w:kern w:val="0"/>
          <w:lang w:eastAsia="hr-HR"/>
        </w:rPr>
      </w:pPr>
    </w:p>
    <w:p w:rsidR="00A61267" w:rsidRDefault="00A61267" w:rsidP="00C0433B">
      <w:pPr>
        <w:suppressAutoHyphens w:val="0"/>
        <w:jc w:val="both"/>
        <w:rPr>
          <w:rFonts w:eastAsia="Times New Roman"/>
          <w:color w:val="000000"/>
          <w:kern w:val="0"/>
          <w:lang w:eastAsia="hr-HR"/>
        </w:rPr>
      </w:pPr>
      <w:r>
        <w:rPr>
          <w:rFonts w:eastAsia="Times New Roman"/>
          <w:color w:val="000000"/>
          <w:kern w:val="0"/>
          <w:lang w:eastAsia="hr-HR"/>
        </w:rPr>
        <w:t xml:space="preserve">Ured za udruge je dobio sve sektorske analize </w:t>
      </w:r>
      <w:r w:rsidR="00914ED2">
        <w:rPr>
          <w:rFonts w:eastAsia="Times New Roman"/>
          <w:color w:val="000000"/>
          <w:kern w:val="0"/>
          <w:lang w:eastAsia="hr-HR"/>
        </w:rPr>
        <w:t>te</w:t>
      </w:r>
      <w:r>
        <w:rPr>
          <w:rFonts w:eastAsia="Times New Roman"/>
          <w:color w:val="000000"/>
          <w:kern w:val="0"/>
          <w:lang w:eastAsia="hr-HR"/>
        </w:rPr>
        <w:t xml:space="preserve"> izradi</w:t>
      </w:r>
      <w:r w:rsidR="00914ED2">
        <w:rPr>
          <w:rFonts w:eastAsia="Times New Roman"/>
          <w:color w:val="000000"/>
          <w:kern w:val="0"/>
          <w:lang w:eastAsia="hr-HR"/>
        </w:rPr>
        <w:t>o</w:t>
      </w:r>
      <w:r>
        <w:rPr>
          <w:rFonts w:eastAsia="Times New Roman"/>
          <w:color w:val="000000"/>
          <w:kern w:val="0"/>
          <w:lang w:eastAsia="hr-HR"/>
        </w:rPr>
        <w:t xml:space="preserve"> tablicu sa apsolutnim iznosima za određenu aktivnost koja se financira iz</w:t>
      </w:r>
      <w:r w:rsidR="00914ED2">
        <w:rPr>
          <w:rFonts w:eastAsia="Times New Roman"/>
          <w:color w:val="000000"/>
          <w:kern w:val="0"/>
          <w:lang w:eastAsia="hr-HR"/>
        </w:rPr>
        <w:t xml:space="preserve"> prihoda od igara na sreću, a nadležna tijela</w:t>
      </w:r>
      <w:r>
        <w:rPr>
          <w:rFonts w:eastAsia="Times New Roman"/>
          <w:color w:val="000000"/>
          <w:kern w:val="0"/>
          <w:lang w:eastAsia="hr-HR"/>
        </w:rPr>
        <w:t xml:space="preserve"> mogu predlagati i nove aktivnosti.</w:t>
      </w:r>
      <w:r w:rsidR="008B0F15">
        <w:rPr>
          <w:rFonts w:eastAsia="Times New Roman"/>
          <w:color w:val="000000"/>
          <w:kern w:val="0"/>
          <w:lang w:eastAsia="hr-HR"/>
        </w:rPr>
        <w:t xml:space="preserve"> Okvir </w:t>
      </w:r>
      <w:r w:rsidR="00D1000E">
        <w:rPr>
          <w:rFonts w:eastAsia="Times New Roman"/>
          <w:color w:val="000000"/>
          <w:kern w:val="0"/>
          <w:lang w:eastAsia="hr-HR"/>
        </w:rPr>
        <w:t xml:space="preserve">za izradu ove podloge </w:t>
      </w:r>
      <w:r w:rsidR="0010210A">
        <w:rPr>
          <w:rFonts w:eastAsia="Times New Roman"/>
          <w:color w:val="000000"/>
          <w:kern w:val="0"/>
          <w:lang w:eastAsia="hr-HR"/>
        </w:rPr>
        <w:t>j</w:t>
      </w:r>
      <w:r w:rsidR="008B0F15">
        <w:rPr>
          <w:rFonts w:eastAsia="Times New Roman"/>
          <w:color w:val="000000"/>
          <w:kern w:val="0"/>
          <w:lang w:eastAsia="hr-HR"/>
        </w:rPr>
        <w:t>e procjena apsolutnog iznosa koji se očekuje od igara na sreću. Ured izrad</w:t>
      </w:r>
      <w:r w:rsidR="00914ED2">
        <w:rPr>
          <w:rFonts w:eastAsia="Times New Roman"/>
          <w:color w:val="000000"/>
          <w:kern w:val="0"/>
          <w:lang w:eastAsia="hr-HR"/>
        </w:rPr>
        <w:t>i</w:t>
      </w:r>
      <w:r w:rsidR="008B0F15">
        <w:rPr>
          <w:rFonts w:eastAsia="Times New Roman"/>
          <w:color w:val="000000"/>
          <w:kern w:val="0"/>
          <w:lang w:eastAsia="hr-HR"/>
        </w:rPr>
        <w:t xml:space="preserve">o </w:t>
      </w:r>
      <w:r w:rsidR="00914ED2">
        <w:rPr>
          <w:rFonts w:eastAsia="Times New Roman"/>
          <w:color w:val="000000"/>
          <w:kern w:val="0"/>
          <w:lang w:eastAsia="hr-HR"/>
        </w:rPr>
        <w:t>p</w:t>
      </w:r>
      <w:r w:rsidR="008B0F15">
        <w:rPr>
          <w:rFonts w:eastAsia="Times New Roman"/>
          <w:color w:val="000000"/>
          <w:kern w:val="0"/>
          <w:lang w:eastAsia="hr-HR"/>
        </w:rPr>
        <w:t xml:space="preserve">odlogu </w:t>
      </w:r>
      <w:r w:rsidR="00D1000E">
        <w:rPr>
          <w:rFonts w:eastAsia="Times New Roman"/>
          <w:color w:val="000000"/>
          <w:kern w:val="0"/>
          <w:lang w:eastAsia="hr-HR"/>
        </w:rPr>
        <w:t>za</w:t>
      </w:r>
      <w:r w:rsidR="00914ED2">
        <w:rPr>
          <w:rFonts w:eastAsia="Times New Roman"/>
          <w:color w:val="000000"/>
          <w:kern w:val="0"/>
          <w:lang w:eastAsia="hr-HR"/>
        </w:rPr>
        <w:t xml:space="preserve"> izradu Uredbe </w:t>
      </w:r>
      <w:r w:rsidR="008B0F15">
        <w:rPr>
          <w:rFonts w:eastAsia="Times New Roman"/>
          <w:color w:val="000000"/>
          <w:kern w:val="0"/>
          <w:lang w:eastAsia="hr-HR"/>
        </w:rPr>
        <w:t xml:space="preserve">te </w:t>
      </w:r>
      <w:r w:rsidR="00914ED2">
        <w:rPr>
          <w:rFonts w:eastAsia="Times New Roman"/>
          <w:color w:val="000000"/>
          <w:kern w:val="0"/>
          <w:lang w:eastAsia="hr-HR"/>
        </w:rPr>
        <w:t xml:space="preserve">istu </w:t>
      </w:r>
      <w:r w:rsidR="008B0F15">
        <w:rPr>
          <w:rFonts w:eastAsia="Times New Roman"/>
          <w:color w:val="000000"/>
          <w:kern w:val="0"/>
          <w:lang w:eastAsia="hr-HR"/>
        </w:rPr>
        <w:t xml:space="preserve">uputio </w:t>
      </w:r>
      <w:r w:rsidR="00914ED2">
        <w:rPr>
          <w:rFonts w:eastAsia="Times New Roman"/>
          <w:color w:val="000000"/>
          <w:kern w:val="0"/>
          <w:lang w:eastAsia="hr-HR"/>
        </w:rPr>
        <w:t>Ministarstvu financija</w:t>
      </w:r>
      <w:r w:rsidR="008B0F15">
        <w:rPr>
          <w:rFonts w:eastAsia="Times New Roman"/>
          <w:color w:val="000000"/>
          <w:kern w:val="0"/>
          <w:lang w:eastAsia="hr-HR"/>
        </w:rPr>
        <w:t xml:space="preserve"> da</w:t>
      </w:r>
      <w:r w:rsidR="007B2651">
        <w:rPr>
          <w:rFonts w:eastAsia="Times New Roman"/>
          <w:color w:val="000000"/>
          <w:kern w:val="0"/>
          <w:lang w:eastAsia="hr-HR"/>
        </w:rPr>
        <w:t xml:space="preserve"> izradi Nacrt Uredbe, nakon toga održana je </w:t>
      </w:r>
      <w:r w:rsidR="008B0F15">
        <w:rPr>
          <w:rFonts w:eastAsia="Times New Roman"/>
          <w:color w:val="000000"/>
          <w:kern w:val="0"/>
          <w:lang w:eastAsia="hr-HR"/>
        </w:rPr>
        <w:t>sjednica Međuresornog povjerenstva</w:t>
      </w:r>
      <w:r w:rsidR="00D1000E">
        <w:rPr>
          <w:rFonts w:eastAsia="Times New Roman"/>
          <w:color w:val="000000"/>
          <w:kern w:val="0"/>
          <w:lang w:eastAsia="hr-HR"/>
        </w:rPr>
        <w:t xml:space="preserve"> i nakon sjednice održani su pojedinačni sastanci</w:t>
      </w:r>
      <w:r w:rsidR="008B0F15">
        <w:rPr>
          <w:rFonts w:eastAsia="Times New Roman"/>
          <w:color w:val="000000"/>
          <w:kern w:val="0"/>
          <w:lang w:eastAsia="hr-HR"/>
        </w:rPr>
        <w:t xml:space="preserve"> </w:t>
      </w:r>
      <w:r w:rsidR="00D1000E">
        <w:rPr>
          <w:rFonts w:eastAsia="Times New Roman"/>
          <w:color w:val="000000"/>
          <w:kern w:val="0"/>
          <w:lang w:eastAsia="hr-HR"/>
        </w:rPr>
        <w:t>koji su služili za usuglašavanje.</w:t>
      </w:r>
    </w:p>
    <w:p w:rsidR="008B0F15" w:rsidRDefault="008B0F15" w:rsidP="00C0433B">
      <w:pPr>
        <w:suppressAutoHyphens w:val="0"/>
        <w:jc w:val="both"/>
        <w:rPr>
          <w:rFonts w:eastAsia="Times New Roman"/>
          <w:color w:val="000000"/>
          <w:kern w:val="0"/>
          <w:lang w:eastAsia="hr-HR"/>
        </w:rPr>
      </w:pPr>
    </w:p>
    <w:p w:rsidR="008B0F15" w:rsidRDefault="00275A53" w:rsidP="00C0433B">
      <w:pPr>
        <w:suppressAutoHyphens w:val="0"/>
        <w:jc w:val="both"/>
        <w:rPr>
          <w:rFonts w:eastAsia="Times New Roman"/>
          <w:color w:val="000000"/>
          <w:kern w:val="0"/>
          <w:lang w:eastAsia="hr-HR"/>
        </w:rPr>
      </w:pPr>
      <w:r>
        <w:rPr>
          <w:rFonts w:eastAsia="Times New Roman"/>
          <w:color w:val="000000"/>
          <w:kern w:val="0"/>
          <w:lang w:eastAsia="hr-HR"/>
        </w:rPr>
        <w:t xml:space="preserve">Podsjetila je i na način izrade Uredbe: </w:t>
      </w:r>
      <w:r w:rsidR="007B2651">
        <w:rPr>
          <w:rFonts w:eastAsia="Times New Roman"/>
          <w:color w:val="000000"/>
          <w:kern w:val="0"/>
          <w:lang w:eastAsia="hr-HR"/>
        </w:rPr>
        <w:t>i</w:t>
      </w:r>
      <w:r w:rsidR="008B0F15">
        <w:rPr>
          <w:rFonts w:eastAsia="Times New Roman"/>
          <w:color w:val="000000"/>
          <w:kern w:val="0"/>
          <w:lang w:eastAsia="hr-HR"/>
        </w:rPr>
        <w:t xml:space="preserve">z </w:t>
      </w:r>
      <w:r>
        <w:rPr>
          <w:rFonts w:eastAsia="Times New Roman"/>
          <w:color w:val="000000"/>
          <w:kern w:val="0"/>
          <w:lang w:eastAsia="hr-HR"/>
        </w:rPr>
        <w:t>apsolutnog</w:t>
      </w:r>
      <w:r w:rsidR="008B0F15">
        <w:rPr>
          <w:rFonts w:eastAsia="Times New Roman"/>
          <w:color w:val="000000"/>
          <w:kern w:val="0"/>
          <w:lang w:eastAsia="hr-HR"/>
        </w:rPr>
        <w:t xml:space="preserve"> iznosa</w:t>
      </w:r>
      <w:r>
        <w:rPr>
          <w:rFonts w:eastAsia="Times New Roman"/>
          <w:color w:val="000000"/>
          <w:kern w:val="0"/>
          <w:lang w:eastAsia="hr-HR"/>
        </w:rPr>
        <w:t xml:space="preserve"> prema područjima se izračunavaju postotci</w:t>
      </w:r>
      <w:r w:rsidR="00B158DD">
        <w:rPr>
          <w:rFonts w:eastAsia="Times New Roman"/>
          <w:color w:val="000000"/>
          <w:kern w:val="0"/>
          <w:lang w:eastAsia="hr-HR"/>
        </w:rPr>
        <w:t xml:space="preserve"> za svako područje.</w:t>
      </w:r>
      <w:r>
        <w:rPr>
          <w:rFonts w:eastAsia="Times New Roman"/>
          <w:color w:val="000000"/>
          <w:kern w:val="0"/>
          <w:lang w:eastAsia="hr-HR"/>
        </w:rPr>
        <w:t xml:space="preserve"> </w:t>
      </w:r>
      <w:r w:rsidR="00B158DD">
        <w:rPr>
          <w:rFonts w:eastAsia="Times New Roman"/>
          <w:color w:val="000000"/>
          <w:kern w:val="0"/>
          <w:lang w:eastAsia="hr-HR"/>
        </w:rPr>
        <w:t>N</w:t>
      </w:r>
      <w:r w:rsidR="008B0F15">
        <w:rPr>
          <w:rFonts w:eastAsia="Times New Roman"/>
          <w:color w:val="000000"/>
          <w:kern w:val="0"/>
          <w:lang w:eastAsia="hr-HR"/>
        </w:rPr>
        <w:t>a sjednici</w:t>
      </w:r>
      <w:r w:rsidR="00B158DD">
        <w:rPr>
          <w:rFonts w:eastAsia="Times New Roman"/>
          <w:color w:val="000000"/>
          <w:kern w:val="0"/>
          <w:lang w:eastAsia="hr-HR"/>
        </w:rPr>
        <w:t xml:space="preserve"> Međuresornog povjerenstva</w:t>
      </w:r>
      <w:r w:rsidR="009D75B7">
        <w:rPr>
          <w:rFonts w:eastAsia="Times New Roman"/>
          <w:color w:val="000000"/>
          <w:kern w:val="0"/>
          <w:lang w:eastAsia="hr-HR"/>
        </w:rPr>
        <w:t xml:space="preserve"> </w:t>
      </w:r>
      <w:r w:rsidR="009D75B7" w:rsidRPr="009D75B7">
        <w:rPr>
          <w:rFonts w:eastAsia="Times New Roman"/>
          <w:color w:val="000000"/>
          <w:kern w:val="0"/>
          <w:lang w:eastAsia="hr-HR"/>
        </w:rPr>
        <w:t>za koordinaciju politike financiranja projekata i programa udruga iz državn</w:t>
      </w:r>
      <w:r w:rsidR="009D75B7">
        <w:rPr>
          <w:rFonts w:eastAsia="Times New Roman"/>
          <w:color w:val="000000"/>
          <w:kern w:val="0"/>
          <w:lang w:eastAsia="hr-HR"/>
        </w:rPr>
        <w:t>og proračuna Republike Hrvatske održanoj</w:t>
      </w:r>
      <w:r w:rsidR="008B0F15">
        <w:rPr>
          <w:rFonts w:eastAsia="Times New Roman"/>
          <w:color w:val="000000"/>
          <w:kern w:val="0"/>
          <w:lang w:eastAsia="hr-HR"/>
        </w:rPr>
        <w:t xml:space="preserve"> 5. studenog kod nekih tijela </w:t>
      </w:r>
      <w:r w:rsidR="009D75B7">
        <w:rPr>
          <w:rFonts w:eastAsia="Times New Roman"/>
          <w:color w:val="000000"/>
          <w:kern w:val="0"/>
          <w:lang w:eastAsia="hr-HR"/>
        </w:rPr>
        <w:t>uočene</w:t>
      </w:r>
      <w:r w:rsidR="007B2651">
        <w:rPr>
          <w:rFonts w:eastAsia="Times New Roman"/>
          <w:color w:val="000000"/>
          <w:kern w:val="0"/>
          <w:lang w:eastAsia="hr-HR"/>
        </w:rPr>
        <w:t xml:space="preserve"> su</w:t>
      </w:r>
      <w:r w:rsidR="009D75B7">
        <w:rPr>
          <w:rFonts w:eastAsia="Times New Roman"/>
          <w:color w:val="000000"/>
          <w:kern w:val="0"/>
          <w:lang w:eastAsia="hr-HR"/>
        </w:rPr>
        <w:t xml:space="preserve"> </w:t>
      </w:r>
      <w:r w:rsidR="008B0F15">
        <w:rPr>
          <w:rFonts w:eastAsia="Times New Roman"/>
          <w:color w:val="000000"/>
          <w:kern w:val="0"/>
          <w:lang w:eastAsia="hr-HR"/>
        </w:rPr>
        <w:t xml:space="preserve">nepreciznosti  </w:t>
      </w:r>
      <w:r w:rsidR="009D75B7">
        <w:rPr>
          <w:rFonts w:eastAsia="Times New Roman"/>
          <w:color w:val="000000"/>
          <w:kern w:val="0"/>
          <w:lang w:eastAsia="hr-HR"/>
        </w:rPr>
        <w:t>vezane za potrebna</w:t>
      </w:r>
      <w:r w:rsidR="008B0F15">
        <w:rPr>
          <w:rFonts w:eastAsia="Times New Roman"/>
          <w:color w:val="000000"/>
          <w:kern w:val="0"/>
          <w:lang w:eastAsia="hr-HR"/>
        </w:rPr>
        <w:t xml:space="preserve"> sredst</w:t>
      </w:r>
      <w:r w:rsidR="009D75B7">
        <w:rPr>
          <w:rFonts w:eastAsia="Times New Roman"/>
          <w:color w:val="000000"/>
          <w:kern w:val="0"/>
          <w:lang w:eastAsia="hr-HR"/>
        </w:rPr>
        <w:t>va</w:t>
      </w:r>
      <w:r w:rsidR="008B0F15">
        <w:rPr>
          <w:rFonts w:eastAsia="Times New Roman"/>
          <w:color w:val="000000"/>
          <w:kern w:val="0"/>
          <w:lang w:eastAsia="hr-HR"/>
        </w:rPr>
        <w:t xml:space="preserve">. Dogovorene </w:t>
      </w:r>
      <w:r>
        <w:rPr>
          <w:rFonts w:eastAsia="Times New Roman"/>
          <w:color w:val="000000"/>
          <w:kern w:val="0"/>
          <w:lang w:eastAsia="hr-HR"/>
        </w:rPr>
        <w:t xml:space="preserve">su </w:t>
      </w:r>
      <w:r w:rsidR="008B0F15">
        <w:rPr>
          <w:rFonts w:eastAsia="Times New Roman"/>
          <w:color w:val="000000"/>
          <w:kern w:val="0"/>
          <w:lang w:eastAsia="hr-HR"/>
        </w:rPr>
        <w:t xml:space="preserve">dodatne </w:t>
      </w:r>
      <w:r>
        <w:rPr>
          <w:rFonts w:eastAsia="Times New Roman"/>
          <w:color w:val="000000"/>
          <w:kern w:val="0"/>
          <w:lang w:eastAsia="hr-HR"/>
        </w:rPr>
        <w:t>konzultacije</w:t>
      </w:r>
      <w:r w:rsidR="008B0F15">
        <w:rPr>
          <w:rFonts w:eastAsia="Times New Roman"/>
          <w:color w:val="000000"/>
          <w:kern w:val="0"/>
          <w:lang w:eastAsia="hr-HR"/>
        </w:rPr>
        <w:t xml:space="preserve"> koje je </w:t>
      </w:r>
      <w:r>
        <w:rPr>
          <w:rFonts w:eastAsia="Times New Roman"/>
          <w:color w:val="000000"/>
          <w:kern w:val="0"/>
          <w:lang w:eastAsia="hr-HR"/>
        </w:rPr>
        <w:t>organiziralo</w:t>
      </w:r>
      <w:r w:rsidR="008B0F15">
        <w:rPr>
          <w:rFonts w:eastAsia="Times New Roman"/>
          <w:color w:val="000000"/>
          <w:kern w:val="0"/>
          <w:lang w:eastAsia="hr-HR"/>
        </w:rPr>
        <w:t xml:space="preserve"> M</w:t>
      </w:r>
      <w:r>
        <w:rPr>
          <w:rFonts w:eastAsia="Times New Roman"/>
          <w:color w:val="000000"/>
          <w:kern w:val="0"/>
          <w:lang w:eastAsia="hr-HR"/>
        </w:rPr>
        <w:t>inistarstvo financija</w:t>
      </w:r>
      <w:r w:rsidR="008B0F15">
        <w:rPr>
          <w:rFonts w:eastAsia="Times New Roman"/>
          <w:color w:val="000000"/>
          <w:kern w:val="0"/>
          <w:lang w:eastAsia="hr-HR"/>
        </w:rPr>
        <w:t xml:space="preserve">. </w:t>
      </w:r>
      <w:r>
        <w:rPr>
          <w:rFonts w:eastAsia="Times New Roman"/>
          <w:color w:val="000000"/>
          <w:kern w:val="0"/>
          <w:lang w:eastAsia="hr-HR"/>
        </w:rPr>
        <w:t>Sukladno provedenim konzultacijama izrađen je novi prijedlog Uredbe</w:t>
      </w:r>
      <w:r w:rsidR="008B0F15">
        <w:rPr>
          <w:rFonts w:eastAsia="Times New Roman"/>
          <w:color w:val="000000"/>
          <w:kern w:val="0"/>
          <w:lang w:eastAsia="hr-HR"/>
        </w:rPr>
        <w:t>. Ispravljene sektorske analize</w:t>
      </w:r>
      <w:r w:rsidR="009D75B7">
        <w:rPr>
          <w:rFonts w:eastAsia="Times New Roman"/>
          <w:color w:val="000000"/>
          <w:kern w:val="0"/>
          <w:lang w:eastAsia="hr-HR"/>
        </w:rPr>
        <w:t xml:space="preserve"> dostavio je Središnji državni ured za šport,</w:t>
      </w:r>
      <w:r w:rsidR="008B0F15">
        <w:rPr>
          <w:rFonts w:eastAsia="Times New Roman"/>
          <w:color w:val="000000"/>
          <w:kern w:val="0"/>
          <w:lang w:eastAsia="hr-HR"/>
        </w:rPr>
        <w:t xml:space="preserve"> </w:t>
      </w:r>
      <w:r w:rsidR="009D75B7">
        <w:rPr>
          <w:rFonts w:eastAsia="Times New Roman"/>
          <w:color w:val="000000"/>
          <w:kern w:val="0"/>
          <w:lang w:eastAsia="hr-HR"/>
        </w:rPr>
        <w:t>Ministarstvo znanosti i obrazovanja</w:t>
      </w:r>
      <w:r w:rsidR="008B0F15">
        <w:rPr>
          <w:rFonts w:eastAsia="Times New Roman"/>
          <w:color w:val="000000"/>
          <w:kern w:val="0"/>
          <w:lang w:eastAsia="hr-HR"/>
        </w:rPr>
        <w:t xml:space="preserve">, </w:t>
      </w:r>
      <w:r w:rsidR="00A543D5">
        <w:rPr>
          <w:rFonts w:eastAsia="Times New Roman"/>
          <w:color w:val="000000"/>
          <w:kern w:val="0"/>
          <w:lang w:eastAsia="hr-HR"/>
        </w:rPr>
        <w:t>Ministarstvo vanjskih i europskih poslova</w:t>
      </w:r>
      <w:r w:rsidR="008B0F15">
        <w:rPr>
          <w:rFonts w:eastAsia="Times New Roman"/>
          <w:color w:val="000000"/>
          <w:kern w:val="0"/>
          <w:lang w:eastAsia="hr-HR"/>
        </w:rPr>
        <w:t xml:space="preserve"> </w:t>
      </w:r>
      <w:r w:rsidR="00A543D5">
        <w:rPr>
          <w:rFonts w:eastAsia="Times New Roman"/>
          <w:color w:val="000000"/>
          <w:kern w:val="0"/>
          <w:lang w:eastAsia="hr-HR"/>
        </w:rPr>
        <w:t xml:space="preserve">a </w:t>
      </w:r>
      <w:r w:rsidR="006E0B50">
        <w:rPr>
          <w:rFonts w:eastAsia="Times New Roman"/>
          <w:color w:val="000000"/>
          <w:kern w:val="0"/>
          <w:lang w:eastAsia="hr-HR"/>
        </w:rPr>
        <w:t xml:space="preserve">prijedlog </w:t>
      </w:r>
      <w:r w:rsidR="00A543D5">
        <w:rPr>
          <w:rFonts w:eastAsia="Times New Roman"/>
          <w:color w:val="000000"/>
          <w:kern w:val="0"/>
          <w:lang w:eastAsia="hr-HR"/>
        </w:rPr>
        <w:t>preraspodjele je dostavilo i Ministarstvo za demografiju, obitelj, mlade i socijalnu politiku</w:t>
      </w:r>
      <w:r w:rsidR="002F5016">
        <w:rPr>
          <w:rFonts w:eastAsia="Times New Roman"/>
          <w:color w:val="000000"/>
          <w:kern w:val="0"/>
          <w:lang w:eastAsia="hr-HR"/>
        </w:rPr>
        <w:t xml:space="preserve">. </w:t>
      </w:r>
    </w:p>
    <w:p w:rsidR="002F5016" w:rsidRDefault="002F5016" w:rsidP="00C0433B">
      <w:pPr>
        <w:suppressAutoHyphens w:val="0"/>
        <w:jc w:val="both"/>
        <w:rPr>
          <w:rFonts w:eastAsia="Times New Roman"/>
          <w:color w:val="000000"/>
          <w:kern w:val="0"/>
          <w:lang w:eastAsia="hr-HR"/>
        </w:rPr>
      </w:pPr>
    </w:p>
    <w:p w:rsidR="002F5016" w:rsidRDefault="002F5016" w:rsidP="00C0433B">
      <w:pPr>
        <w:suppressAutoHyphens w:val="0"/>
        <w:jc w:val="both"/>
        <w:rPr>
          <w:rFonts w:eastAsia="Times New Roman"/>
          <w:color w:val="000000"/>
          <w:kern w:val="0"/>
          <w:lang w:eastAsia="hr-HR"/>
        </w:rPr>
      </w:pPr>
      <w:r>
        <w:rPr>
          <w:rFonts w:eastAsia="Times New Roman"/>
          <w:color w:val="000000"/>
          <w:kern w:val="0"/>
          <w:lang w:eastAsia="hr-HR"/>
        </w:rPr>
        <w:t>Na kraju Uredbe</w:t>
      </w:r>
      <w:r w:rsidR="00275A53">
        <w:rPr>
          <w:rFonts w:eastAsia="Times New Roman"/>
          <w:color w:val="000000"/>
          <w:kern w:val="0"/>
          <w:lang w:eastAsia="hr-HR"/>
        </w:rPr>
        <w:t xml:space="preserve"> nalazi se</w:t>
      </w:r>
      <w:r>
        <w:rPr>
          <w:rFonts w:eastAsia="Times New Roman"/>
          <w:color w:val="000000"/>
          <w:kern w:val="0"/>
          <w:lang w:eastAsia="hr-HR"/>
        </w:rPr>
        <w:t xml:space="preserve"> tablica iz koje se može iščitati apsolutni iznosi sukladni onome što su nadležna tijela tražila.</w:t>
      </w:r>
    </w:p>
    <w:p w:rsidR="002F5016" w:rsidRDefault="002F5016" w:rsidP="00C0433B">
      <w:pPr>
        <w:suppressAutoHyphens w:val="0"/>
        <w:jc w:val="both"/>
        <w:rPr>
          <w:rFonts w:eastAsia="Times New Roman"/>
          <w:color w:val="000000"/>
          <w:kern w:val="0"/>
          <w:lang w:eastAsia="hr-HR"/>
        </w:rPr>
      </w:pPr>
    </w:p>
    <w:p w:rsidR="002F5016" w:rsidRDefault="002F5016" w:rsidP="00C0433B">
      <w:pPr>
        <w:suppressAutoHyphens w:val="0"/>
        <w:jc w:val="both"/>
        <w:rPr>
          <w:rFonts w:eastAsia="Times New Roman"/>
          <w:color w:val="000000"/>
          <w:kern w:val="0"/>
          <w:lang w:eastAsia="hr-HR"/>
        </w:rPr>
      </w:pPr>
      <w:r>
        <w:rPr>
          <w:rFonts w:eastAsia="Times New Roman"/>
          <w:color w:val="000000"/>
          <w:kern w:val="0"/>
          <w:lang w:eastAsia="hr-HR"/>
        </w:rPr>
        <w:t xml:space="preserve">Helena Beus </w:t>
      </w:r>
      <w:r w:rsidR="00275A53">
        <w:rPr>
          <w:rFonts w:eastAsia="Times New Roman"/>
          <w:color w:val="000000"/>
          <w:kern w:val="0"/>
          <w:lang w:eastAsia="hr-HR"/>
        </w:rPr>
        <w:t xml:space="preserve">navela je i da je do odgode sjednice Savjeta došlo </w:t>
      </w:r>
      <w:r>
        <w:rPr>
          <w:rFonts w:eastAsia="Times New Roman"/>
          <w:color w:val="000000"/>
          <w:kern w:val="0"/>
          <w:lang w:eastAsia="hr-HR"/>
        </w:rPr>
        <w:t xml:space="preserve">jer </w:t>
      </w:r>
      <w:r w:rsidR="00275A53">
        <w:rPr>
          <w:rFonts w:eastAsia="Times New Roman"/>
          <w:color w:val="000000"/>
          <w:kern w:val="0"/>
          <w:lang w:eastAsia="hr-HR"/>
        </w:rPr>
        <w:t>je</w:t>
      </w:r>
      <w:r>
        <w:rPr>
          <w:rFonts w:eastAsia="Times New Roman"/>
          <w:color w:val="000000"/>
          <w:kern w:val="0"/>
          <w:lang w:eastAsia="hr-HR"/>
        </w:rPr>
        <w:t xml:space="preserve"> trebalo usuglasiti</w:t>
      </w:r>
      <w:r w:rsidR="00275A53">
        <w:rPr>
          <w:rFonts w:eastAsia="Times New Roman"/>
          <w:color w:val="000000"/>
          <w:kern w:val="0"/>
          <w:lang w:eastAsia="hr-HR"/>
        </w:rPr>
        <w:t xml:space="preserve"> prijedlog Uredbe</w:t>
      </w:r>
      <w:r>
        <w:rPr>
          <w:rFonts w:eastAsia="Times New Roman"/>
          <w:color w:val="000000"/>
          <w:kern w:val="0"/>
          <w:lang w:eastAsia="hr-HR"/>
        </w:rPr>
        <w:t xml:space="preserve">. </w:t>
      </w:r>
      <w:r w:rsidR="00A543D5">
        <w:rPr>
          <w:rFonts w:eastAsia="Times New Roman"/>
          <w:color w:val="000000"/>
          <w:kern w:val="0"/>
          <w:lang w:eastAsia="hr-HR"/>
        </w:rPr>
        <w:t xml:space="preserve">Naglasila je i povećanje sredstava dostupnih Nacionalnoj zakladi za razvoj civilnoga društva </w:t>
      </w:r>
      <w:r>
        <w:rPr>
          <w:rFonts w:eastAsia="Times New Roman"/>
          <w:color w:val="000000"/>
          <w:kern w:val="0"/>
          <w:lang w:eastAsia="hr-HR"/>
        </w:rPr>
        <w:t>(tri milijuna kuna</w:t>
      </w:r>
      <w:r w:rsidR="00A543D5">
        <w:rPr>
          <w:rFonts w:eastAsia="Times New Roman"/>
          <w:color w:val="000000"/>
          <w:kern w:val="0"/>
          <w:lang w:eastAsia="hr-HR"/>
        </w:rPr>
        <w:t xml:space="preserve"> više</w:t>
      </w:r>
      <w:r>
        <w:rPr>
          <w:rFonts w:eastAsia="Times New Roman"/>
          <w:color w:val="000000"/>
          <w:kern w:val="0"/>
          <w:lang w:eastAsia="hr-HR"/>
        </w:rPr>
        <w:t>)</w:t>
      </w:r>
      <w:r w:rsidR="00A543D5">
        <w:rPr>
          <w:rFonts w:eastAsia="Times New Roman"/>
          <w:color w:val="000000"/>
          <w:kern w:val="0"/>
          <w:lang w:eastAsia="hr-HR"/>
        </w:rPr>
        <w:t>.</w:t>
      </w:r>
      <w:r>
        <w:rPr>
          <w:rFonts w:eastAsia="Times New Roman"/>
          <w:color w:val="000000"/>
          <w:kern w:val="0"/>
          <w:lang w:eastAsia="hr-HR"/>
        </w:rPr>
        <w:t xml:space="preserve"> </w:t>
      </w:r>
    </w:p>
    <w:p w:rsidR="00C00382" w:rsidRDefault="00C00382" w:rsidP="00C0433B">
      <w:pPr>
        <w:suppressAutoHyphens w:val="0"/>
        <w:jc w:val="both"/>
        <w:rPr>
          <w:rFonts w:eastAsia="Times New Roman"/>
          <w:color w:val="000000"/>
          <w:kern w:val="0"/>
          <w:lang w:eastAsia="hr-HR"/>
        </w:rPr>
      </w:pPr>
    </w:p>
    <w:p w:rsidR="00C00382" w:rsidRDefault="00C00382" w:rsidP="00C0433B">
      <w:pPr>
        <w:suppressAutoHyphens w:val="0"/>
        <w:jc w:val="both"/>
        <w:rPr>
          <w:rFonts w:eastAsia="Times New Roman"/>
          <w:color w:val="000000"/>
          <w:kern w:val="0"/>
          <w:lang w:eastAsia="hr-HR"/>
        </w:rPr>
      </w:pPr>
      <w:r>
        <w:rPr>
          <w:rFonts w:eastAsia="Times New Roman"/>
          <w:color w:val="000000"/>
          <w:kern w:val="0"/>
          <w:lang w:eastAsia="hr-HR"/>
        </w:rPr>
        <w:t xml:space="preserve">Iris Beneš </w:t>
      </w:r>
      <w:r w:rsidR="006E0B50">
        <w:rPr>
          <w:rFonts w:eastAsia="Times New Roman"/>
          <w:color w:val="000000"/>
          <w:kern w:val="0"/>
          <w:lang w:eastAsia="hr-HR"/>
        </w:rPr>
        <w:t>istakla je da su udruge iz područja zaštite okoliša imale konzultacije s Ministarstvom zaštite okoliša</w:t>
      </w:r>
      <w:r>
        <w:rPr>
          <w:rFonts w:eastAsia="Times New Roman"/>
          <w:color w:val="000000"/>
          <w:kern w:val="0"/>
          <w:lang w:eastAsia="hr-HR"/>
        </w:rPr>
        <w:t xml:space="preserve"> konzultacije vezano za </w:t>
      </w:r>
      <w:r w:rsidR="0025357D">
        <w:rPr>
          <w:rFonts w:eastAsia="Times New Roman"/>
          <w:color w:val="000000"/>
          <w:kern w:val="0"/>
          <w:lang w:eastAsia="hr-HR"/>
        </w:rPr>
        <w:t>činjenicu da zaštita okoliša nije u Uredbi.</w:t>
      </w:r>
      <w:r>
        <w:rPr>
          <w:rFonts w:eastAsia="Times New Roman"/>
          <w:color w:val="000000"/>
          <w:kern w:val="0"/>
          <w:lang w:eastAsia="hr-HR"/>
        </w:rPr>
        <w:t xml:space="preserve"> </w:t>
      </w:r>
    </w:p>
    <w:p w:rsidR="0025357D" w:rsidRDefault="0025357D" w:rsidP="00C0433B">
      <w:pPr>
        <w:suppressAutoHyphens w:val="0"/>
        <w:jc w:val="both"/>
        <w:rPr>
          <w:rFonts w:eastAsia="Times New Roman"/>
          <w:color w:val="000000"/>
          <w:kern w:val="0"/>
          <w:lang w:eastAsia="hr-HR"/>
        </w:rPr>
      </w:pPr>
    </w:p>
    <w:p w:rsidR="00C00382" w:rsidRDefault="00C00382" w:rsidP="00C0433B">
      <w:pPr>
        <w:suppressAutoHyphens w:val="0"/>
        <w:jc w:val="both"/>
        <w:rPr>
          <w:rFonts w:eastAsia="Times New Roman"/>
          <w:color w:val="000000"/>
          <w:kern w:val="0"/>
          <w:lang w:eastAsia="hr-HR"/>
        </w:rPr>
      </w:pPr>
      <w:r>
        <w:rPr>
          <w:rFonts w:eastAsia="Times New Roman"/>
          <w:color w:val="000000"/>
          <w:kern w:val="0"/>
          <w:lang w:eastAsia="hr-HR"/>
        </w:rPr>
        <w:t xml:space="preserve">Miljenka </w:t>
      </w:r>
      <w:r w:rsidR="0025357D">
        <w:rPr>
          <w:rFonts w:eastAsia="Times New Roman"/>
          <w:color w:val="000000"/>
          <w:kern w:val="0"/>
          <w:lang w:eastAsia="hr-HR"/>
        </w:rPr>
        <w:t>Buljević replicirala je da je u prijedlogu Uredbe predviđen</w:t>
      </w:r>
      <w:r>
        <w:rPr>
          <w:rFonts w:eastAsia="Times New Roman"/>
          <w:color w:val="000000"/>
          <w:kern w:val="0"/>
          <w:lang w:eastAsia="hr-HR"/>
        </w:rPr>
        <w:t xml:space="preserve"> manji iznos za </w:t>
      </w:r>
      <w:r w:rsidR="0025357D">
        <w:rPr>
          <w:rFonts w:eastAsia="Times New Roman"/>
          <w:color w:val="000000"/>
          <w:kern w:val="0"/>
          <w:lang w:eastAsia="hr-HR"/>
        </w:rPr>
        <w:t>zakladu K</w:t>
      </w:r>
      <w:r>
        <w:rPr>
          <w:rFonts w:eastAsia="Times New Roman"/>
          <w:color w:val="000000"/>
          <w:kern w:val="0"/>
          <w:lang w:eastAsia="hr-HR"/>
        </w:rPr>
        <w:t>ultur</w:t>
      </w:r>
      <w:r w:rsidR="0025357D">
        <w:rPr>
          <w:rFonts w:eastAsia="Times New Roman"/>
          <w:color w:val="000000"/>
          <w:kern w:val="0"/>
          <w:lang w:eastAsia="hr-HR"/>
        </w:rPr>
        <w:t>a</w:t>
      </w:r>
      <w:r>
        <w:rPr>
          <w:rFonts w:eastAsia="Times New Roman"/>
          <w:color w:val="000000"/>
          <w:kern w:val="0"/>
          <w:lang w:eastAsia="hr-HR"/>
        </w:rPr>
        <w:t xml:space="preserve"> nov</w:t>
      </w:r>
      <w:r w:rsidR="0025357D">
        <w:rPr>
          <w:rFonts w:eastAsia="Times New Roman"/>
          <w:color w:val="000000"/>
          <w:kern w:val="0"/>
          <w:lang w:eastAsia="hr-HR"/>
        </w:rPr>
        <w:t>a</w:t>
      </w:r>
      <w:r>
        <w:rPr>
          <w:rFonts w:eastAsia="Times New Roman"/>
          <w:color w:val="000000"/>
          <w:kern w:val="0"/>
          <w:lang w:eastAsia="hr-HR"/>
        </w:rPr>
        <w:t xml:space="preserve"> nego </w:t>
      </w:r>
      <w:r w:rsidR="00051BCF">
        <w:rPr>
          <w:rFonts w:eastAsia="Times New Roman"/>
          <w:color w:val="000000"/>
          <w:kern w:val="0"/>
          <w:lang w:eastAsia="hr-HR"/>
        </w:rPr>
        <w:t xml:space="preserve">što </w:t>
      </w:r>
      <w:r>
        <w:rPr>
          <w:rFonts w:eastAsia="Times New Roman"/>
          <w:color w:val="000000"/>
          <w:kern w:val="0"/>
          <w:lang w:eastAsia="hr-HR"/>
        </w:rPr>
        <w:t>je traženo. Traž</w:t>
      </w:r>
      <w:r w:rsidR="00051BCF">
        <w:rPr>
          <w:rFonts w:eastAsia="Times New Roman"/>
          <w:color w:val="000000"/>
          <w:kern w:val="0"/>
          <w:lang w:eastAsia="hr-HR"/>
        </w:rPr>
        <w:t>ene su</w:t>
      </w:r>
      <w:r>
        <w:rPr>
          <w:rFonts w:eastAsia="Times New Roman"/>
          <w:color w:val="000000"/>
          <w:kern w:val="0"/>
          <w:lang w:eastAsia="hr-HR"/>
        </w:rPr>
        <w:t xml:space="preserve"> sektorske analize da se </w:t>
      </w:r>
      <w:r w:rsidR="00051BCF">
        <w:rPr>
          <w:rFonts w:eastAsia="Times New Roman"/>
          <w:color w:val="000000"/>
          <w:kern w:val="0"/>
          <w:lang w:eastAsia="hr-HR"/>
        </w:rPr>
        <w:t>utvrde</w:t>
      </w:r>
      <w:r>
        <w:rPr>
          <w:rFonts w:eastAsia="Times New Roman"/>
          <w:color w:val="000000"/>
          <w:kern w:val="0"/>
          <w:lang w:eastAsia="hr-HR"/>
        </w:rPr>
        <w:t xml:space="preserve"> potrebe, u sektoru kulture je to </w:t>
      </w:r>
      <w:r w:rsidR="00051BCF">
        <w:rPr>
          <w:rFonts w:eastAsia="Times New Roman"/>
          <w:color w:val="000000"/>
          <w:kern w:val="0"/>
          <w:lang w:eastAsia="hr-HR"/>
        </w:rPr>
        <w:t>napravljeno</w:t>
      </w:r>
      <w:r>
        <w:rPr>
          <w:rFonts w:eastAsia="Times New Roman"/>
          <w:color w:val="000000"/>
          <w:kern w:val="0"/>
          <w:lang w:eastAsia="hr-HR"/>
        </w:rPr>
        <w:t xml:space="preserve"> no sredstva su smanjena. Apsolutni iznosi</w:t>
      </w:r>
      <w:r w:rsidR="00051BCF">
        <w:rPr>
          <w:rFonts w:eastAsia="Times New Roman"/>
          <w:color w:val="000000"/>
          <w:kern w:val="0"/>
          <w:lang w:eastAsia="hr-HR"/>
        </w:rPr>
        <w:t xml:space="preserve"> su</w:t>
      </w:r>
      <w:r>
        <w:rPr>
          <w:rFonts w:eastAsia="Times New Roman"/>
          <w:color w:val="000000"/>
          <w:kern w:val="0"/>
          <w:lang w:eastAsia="hr-HR"/>
        </w:rPr>
        <w:t xml:space="preserve"> skoro jednak</w:t>
      </w:r>
      <w:r w:rsidR="00051BCF">
        <w:rPr>
          <w:rFonts w:eastAsia="Times New Roman"/>
          <w:color w:val="000000"/>
          <w:kern w:val="0"/>
          <w:lang w:eastAsia="hr-HR"/>
        </w:rPr>
        <w:t>i</w:t>
      </w:r>
      <w:r>
        <w:rPr>
          <w:rFonts w:eastAsia="Times New Roman"/>
          <w:color w:val="000000"/>
          <w:kern w:val="0"/>
          <w:lang w:eastAsia="hr-HR"/>
        </w:rPr>
        <w:t xml:space="preserve"> kao prošle godine</w:t>
      </w:r>
      <w:r w:rsidR="00051BCF">
        <w:rPr>
          <w:rFonts w:eastAsia="Times New Roman"/>
          <w:color w:val="000000"/>
          <w:kern w:val="0"/>
          <w:lang w:eastAsia="hr-HR"/>
        </w:rPr>
        <w:t xml:space="preserve"> iako su ukupna sredstva povećana.</w:t>
      </w:r>
    </w:p>
    <w:p w:rsidR="00F40B73" w:rsidRDefault="00F40B73" w:rsidP="00C0433B">
      <w:pPr>
        <w:suppressAutoHyphens w:val="0"/>
        <w:jc w:val="both"/>
        <w:rPr>
          <w:rFonts w:eastAsia="Times New Roman"/>
          <w:color w:val="000000"/>
          <w:kern w:val="0"/>
          <w:lang w:eastAsia="hr-HR"/>
        </w:rPr>
      </w:pPr>
    </w:p>
    <w:p w:rsidR="00F40B73" w:rsidRDefault="00F40B73" w:rsidP="00C0433B">
      <w:pPr>
        <w:suppressAutoHyphens w:val="0"/>
        <w:jc w:val="both"/>
        <w:rPr>
          <w:rFonts w:eastAsia="Times New Roman"/>
          <w:color w:val="000000"/>
          <w:kern w:val="0"/>
          <w:lang w:eastAsia="hr-HR"/>
        </w:rPr>
      </w:pPr>
      <w:r>
        <w:rPr>
          <w:rFonts w:eastAsia="Times New Roman"/>
          <w:color w:val="000000"/>
          <w:kern w:val="0"/>
          <w:lang w:eastAsia="hr-HR"/>
        </w:rPr>
        <w:t xml:space="preserve">Sebastian Rogač </w:t>
      </w:r>
      <w:r w:rsidR="00A543D5">
        <w:rPr>
          <w:rFonts w:eastAsia="Times New Roman"/>
          <w:color w:val="000000"/>
          <w:kern w:val="0"/>
          <w:lang w:eastAsia="hr-HR"/>
        </w:rPr>
        <w:t xml:space="preserve">je naglasio da će </w:t>
      </w:r>
      <w:r w:rsidR="00A543D5" w:rsidRPr="00A543D5">
        <w:rPr>
          <w:rFonts w:eastAsia="Times New Roman"/>
          <w:color w:val="000000"/>
          <w:kern w:val="0"/>
          <w:lang w:eastAsia="hr-HR"/>
        </w:rPr>
        <w:t>Ministarstvo vanjskih i europskih poslova</w:t>
      </w:r>
      <w:r>
        <w:rPr>
          <w:rFonts w:eastAsia="Times New Roman"/>
          <w:color w:val="000000"/>
          <w:kern w:val="0"/>
          <w:lang w:eastAsia="hr-HR"/>
        </w:rPr>
        <w:t xml:space="preserve"> raditi preraspodjelu </w:t>
      </w:r>
      <w:r w:rsidR="00A543D5">
        <w:rPr>
          <w:rFonts w:eastAsia="Times New Roman"/>
          <w:color w:val="000000"/>
          <w:kern w:val="0"/>
          <w:lang w:eastAsia="hr-HR"/>
        </w:rPr>
        <w:t xml:space="preserve">te će postotci biti slijedeći: </w:t>
      </w:r>
      <w:r>
        <w:rPr>
          <w:rFonts w:eastAsia="Times New Roman"/>
          <w:color w:val="000000"/>
          <w:kern w:val="0"/>
          <w:lang w:eastAsia="hr-HR"/>
        </w:rPr>
        <w:t>1,63% za društva prijateljstva, 2,10% za informiranje o EU i 2,87% za javnu diplomaciju</w:t>
      </w:r>
      <w:r w:rsidR="00A543D5">
        <w:rPr>
          <w:rFonts w:eastAsia="Times New Roman"/>
          <w:color w:val="000000"/>
          <w:kern w:val="0"/>
          <w:lang w:eastAsia="hr-HR"/>
        </w:rPr>
        <w:t>.</w:t>
      </w:r>
    </w:p>
    <w:p w:rsidR="00F40B73" w:rsidRDefault="00F40B73" w:rsidP="00C0433B">
      <w:pPr>
        <w:suppressAutoHyphens w:val="0"/>
        <w:jc w:val="both"/>
        <w:rPr>
          <w:rFonts w:eastAsia="Times New Roman"/>
          <w:color w:val="000000"/>
          <w:kern w:val="0"/>
          <w:lang w:eastAsia="hr-HR"/>
        </w:rPr>
      </w:pPr>
    </w:p>
    <w:p w:rsidR="00F40B73" w:rsidRDefault="00F40B73" w:rsidP="00C0433B">
      <w:pPr>
        <w:suppressAutoHyphens w:val="0"/>
        <w:jc w:val="both"/>
        <w:rPr>
          <w:rFonts w:eastAsia="Times New Roman"/>
          <w:color w:val="000000"/>
          <w:kern w:val="0"/>
          <w:lang w:eastAsia="hr-HR"/>
        </w:rPr>
      </w:pPr>
      <w:r>
        <w:rPr>
          <w:rFonts w:eastAsia="Times New Roman"/>
          <w:color w:val="000000"/>
          <w:kern w:val="0"/>
          <w:lang w:eastAsia="hr-HR"/>
        </w:rPr>
        <w:t xml:space="preserve">Sanja Keretić </w:t>
      </w:r>
      <w:r w:rsidR="00A543D5">
        <w:rPr>
          <w:rFonts w:eastAsia="Times New Roman"/>
          <w:color w:val="000000"/>
          <w:kern w:val="0"/>
          <w:lang w:eastAsia="hr-HR"/>
        </w:rPr>
        <w:t>je izrazila nezadovoljstvo činjenicom da je za područje zaštite potrošača osigurano oko 500</w:t>
      </w:r>
      <w:r>
        <w:rPr>
          <w:rFonts w:eastAsia="Times New Roman"/>
          <w:color w:val="000000"/>
          <w:kern w:val="0"/>
          <w:lang w:eastAsia="hr-HR"/>
        </w:rPr>
        <w:t xml:space="preserve"> tisuća kuna. Min</w:t>
      </w:r>
      <w:r w:rsidR="00051BCF">
        <w:rPr>
          <w:rFonts w:eastAsia="Times New Roman"/>
          <w:color w:val="000000"/>
          <w:kern w:val="0"/>
          <w:lang w:eastAsia="hr-HR"/>
        </w:rPr>
        <w:t>istarstvo gospodarstva, poduzetništva i obrta nadležno je za ovo područje no može se reći da je ovo tijelo u sukobu interesa</w:t>
      </w:r>
      <w:r>
        <w:rPr>
          <w:rFonts w:eastAsia="Times New Roman"/>
          <w:color w:val="000000"/>
          <w:kern w:val="0"/>
          <w:lang w:eastAsia="hr-HR"/>
        </w:rPr>
        <w:t xml:space="preserve"> </w:t>
      </w:r>
      <w:r w:rsidR="00051BCF">
        <w:rPr>
          <w:rFonts w:eastAsia="Times New Roman"/>
          <w:color w:val="000000"/>
          <w:kern w:val="0"/>
          <w:lang w:eastAsia="hr-HR"/>
        </w:rPr>
        <w:t>u odnosu na zaštitu potrošača</w:t>
      </w:r>
      <w:r>
        <w:rPr>
          <w:rFonts w:eastAsia="Times New Roman"/>
          <w:color w:val="000000"/>
          <w:kern w:val="0"/>
          <w:lang w:eastAsia="hr-HR"/>
        </w:rPr>
        <w:t xml:space="preserve">. </w:t>
      </w:r>
      <w:r w:rsidR="00A543D5">
        <w:rPr>
          <w:rFonts w:eastAsia="Times New Roman"/>
          <w:color w:val="000000"/>
          <w:kern w:val="0"/>
          <w:lang w:eastAsia="hr-HR"/>
        </w:rPr>
        <w:t xml:space="preserve">Ova </w:t>
      </w:r>
      <w:r w:rsidR="00051BCF">
        <w:rPr>
          <w:rFonts w:eastAsia="Times New Roman"/>
          <w:color w:val="000000"/>
          <w:kern w:val="0"/>
          <w:lang w:eastAsia="hr-HR"/>
        </w:rPr>
        <w:t>sredstva</w:t>
      </w:r>
      <w:r w:rsidR="00A543D5">
        <w:rPr>
          <w:rFonts w:eastAsia="Times New Roman"/>
          <w:color w:val="000000"/>
          <w:kern w:val="0"/>
          <w:lang w:eastAsia="hr-HR"/>
        </w:rPr>
        <w:t xml:space="preserve"> su za područje cijele zemlje i za sva savjetovališta potrošača. </w:t>
      </w:r>
    </w:p>
    <w:p w:rsidR="00C458B1" w:rsidRDefault="00C458B1" w:rsidP="00C0433B">
      <w:pPr>
        <w:suppressAutoHyphens w:val="0"/>
        <w:jc w:val="both"/>
        <w:rPr>
          <w:rFonts w:eastAsia="Times New Roman"/>
          <w:color w:val="000000"/>
          <w:kern w:val="0"/>
          <w:lang w:eastAsia="hr-HR"/>
        </w:rPr>
      </w:pPr>
    </w:p>
    <w:p w:rsidR="00C458B1" w:rsidRDefault="00C458B1" w:rsidP="00C0433B">
      <w:pPr>
        <w:suppressAutoHyphens w:val="0"/>
        <w:jc w:val="both"/>
        <w:rPr>
          <w:rFonts w:eastAsia="Times New Roman"/>
          <w:color w:val="000000"/>
          <w:kern w:val="0"/>
          <w:lang w:eastAsia="hr-HR"/>
        </w:rPr>
      </w:pPr>
      <w:r>
        <w:rPr>
          <w:rFonts w:eastAsia="Times New Roman"/>
          <w:color w:val="000000"/>
          <w:kern w:val="0"/>
          <w:lang w:eastAsia="hr-HR"/>
        </w:rPr>
        <w:lastRenderedPageBreak/>
        <w:t xml:space="preserve">Gordana Radonić </w:t>
      </w:r>
      <w:r w:rsidR="00A543D5">
        <w:rPr>
          <w:rFonts w:eastAsia="Times New Roman"/>
          <w:color w:val="000000"/>
          <w:kern w:val="0"/>
          <w:lang w:eastAsia="hr-HR"/>
        </w:rPr>
        <w:t xml:space="preserve">pojasnila je da će </w:t>
      </w:r>
      <w:r>
        <w:rPr>
          <w:rFonts w:eastAsia="Times New Roman"/>
          <w:color w:val="000000"/>
          <w:kern w:val="0"/>
          <w:lang w:eastAsia="hr-HR"/>
        </w:rPr>
        <w:t>Min</w:t>
      </w:r>
      <w:r w:rsidR="00EF3941">
        <w:rPr>
          <w:rFonts w:eastAsia="Times New Roman"/>
          <w:color w:val="000000"/>
          <w:kern w:val="0"/>
          <w:lang w:eastAsia="hr-HR"/>
        </w:rPr>
        <w:t>istarstvo</w:t>
      </w:r>
      <w:r w:rsidR="00A543D5">
        <w:rPr>
          <w:rFonts w:eastAsia="Times New Roman"/>
          <w:color w:val="000000"/>
          <w:kern w:val="0"/>
          <w:lang w:eastAsia="hr-HR"/>
        </w:rPr>
        <w:t xml:space="preserve"> za demografiju, obitelj, mlade i socijalnu politiku </w:t>
      </w:r>
      <w:r>
        <w:rPr>
          <w:rFonts w:eastAsia="Times New Roman"/>
          <w:color w:val="000000"/>
          <w:kern w:val="0"/>
          <w:lang w:eastAsia="hr-HR"/>
        </w:rPr>
        <w:t xml:space="preserve"> unutar </w:t>
      </w:r>
      <w:r w:rsidR="00A543D5">
        <w:rPr>
          <w:rFonts w:eastAsia="Times New Roman"/>
          <w:color w:val="000000"/>
          <w:kern w:val="0"/>
          <w:lang w:eastAsia="hr-HR"/>
        </w:rPr>
        <w:t>dodijeljenih</w:t>
      </w:r>
      <w:r>
        <w:rPr>
          <w:rFonts w:eastAsia="Times New Roman"/>
          <w:color w:val="000000"/>
          <w:kern w:val="0"/>
          <w:lang w:eastAsia="hr-HR"/>
        </w:rPr>
        <w:t xml:space="preserve"> sredstava napraviti određene izmjene koje su adresirane </w:t>
      </w:r>
      <w:r w:rsidR="00A543D5">
        <w:rPr>
          <w:rFonts w:eastAsia="Times New Roman"/>
          <w:color w:val="000000"/>
          <w:kern w:val="0"/>
          <w:lang w:eastAsia="hr-HR"/>
        </w:rPr>
        <w:t>prema Ministarstvu financija</w:t>
      </w:r>
      <w:r>
        <w:rPr>
          <w:rFonts w:eastAsia="Times New Roman"/>
          <w:color w:val="000000"/>
          <w:kern w:val="0"/>
          <w:lang w:eastAsia="hr-HR"/>
        </w:rPr>
        <w:t xml:space="preserve">. </w:t>
      </w:r>
      <w:r w:rsidR="00A543D5">
        <w:rPr>
          <w:rFonts w:eastAsia="Times New Roman"/>
          <w:color w:val="000000"/>
          <w:kern w:val="0"/>
          <w:lang w:eastAsia="hr-HR"/>
        </w:rPr>
        <w:t xml:space="preserve">Predloženo </w:t>
      </w:r>
      <w:r>
        <w:rPr>
          <w:rFonts w:eastAsia="Times New Roman"/>
          <w:color w:val="000000"/>
          <w:kern w:val="0"/>
          <w:lang w:eastAsia="hr-HR"/>
        </w:rPr>
        <w:t xml:space="preserve">Smanjenje sredstava za </w:t>
      </w:r>
      <w:r w:rsidR="000A3619">
        <w:rPr>
          <w:rFonts w:eastAsia="Times New Roman"/>
          <w:color w:val="000000"/>
          <w:kern w:val="0"/>
          <w:lang w:eastAsia="hr-HR"/>
        </w:rPr>
        <w:t>područje:</w:t>
      </w:r>
      <w:r>
        <w:rPr>
          <w:rFonts w:eastAsia="Times New Roman"/>
          <w:color w:val="000000"/>
          <w:kern w:val="0"/>
          <w:lang w:eastAsia="hr-HR"/>
        </w:rPr>
        <w:t xml:space="preserve"> udrug</w:t>
      </w:r>
      <w:r w:rsidR="00054135">
        <w:rPr>
          <w:rFonts w:eastAsia="Times New Roman"/>
          <w:color w:val="000000"/>
          <w:kern w:val="0"/>
          <w:lang w:eastAsia="hr-HR"/>
        </w:rPr>
        <w:t>e</w:t>
      </w:r>
      <w:r>
        <w:rPr>
          <w:rFonts w:eastAsia="Times New Roman"/>
          <w:color w:val="000000"/>
          <w:kern w:val="0"/>
          <w:lang w:eastAsia="hr-HR"/>
        </w:rPr>
        <w:t xml:space="preserve"> u socijalnoj skrbi</w:t>
      </w:r>
      <w:r w:rsidR="00054135">
        <w:rPr>
          <w:rFonts w:eastAsia="Times New Roman"/>
          <w:color w:val="000000"/>
          <w:kern w:val="0"/>
          <w:lang w:eastAsia="hr-HR"/>
        </w:rPr>
        <w:t xml:space="preserve"> kako bi se povećala sredstva za područje: </w:t>
      </w:r>
      <w:r w:rsidR="006555F2">
        <w:rPr>
          <w:rFonts w:eastAsia="Times New Roman"/>
          <w:color w:val="000000"/>
          <w:kern w:val="0"/>
          <w:lang w:eastAsia="hr-HR"/>
        </w:rPr>
        <w:t>razv</w:t>
      </w:r>
      <w:r w:rsidR="00054135">
        <w:rPr>
          <w:rFonts w:eastAsia="Times New Roman"/>
          <w:color w:val="000000"/>
          <w:kern w:val="0"/>
          <w:lang w:eastAsia="hr-HR"/>
        </w:rPr>
        <w:t>oj</w:t>
      </w:r>
      <w:r w:rsidR="006555F2">
        <w:rPr>
          <w:rFonts w:eastAsia="Times New Roman"/>
          <w:color w:val="000000"/>
          <w:kern w:val="0"/>
          <w:lang w:eastAsia="hr-HR"/>
        </w:rPr>
        <w:t xml:space="preserve"> </w:t>
      </w:r>
      <w:r w:rsidR="00054135">
        <w:rPr>
          <w:rFonts w:eastAsia="Times New Roman"/>
          <w:color w:val="000000"/>
          <w:kern w:val="0"/>
          <w:lang w:eastAsia="hr-HR"/>
        </w:rPr>
        <w:t>volonterstva</w:t>
      </w:r>
      <w:r w:rsidR="006555F2">
        <w:rPr>
          <w:rFonts w:eastAsia="Times New Roman"/>
          <w:color w:val="000000"/>
          <w:kern w:val="0"/>
          <w:lang w:eastAsia="hr-HR"/>
        </w:rPr>
        <w:t xml:space="preserve"> i prevencij</w:t>
      </w:r>
      <w:r w:rsidR="00054135">
        <w:rPr>
          <w:rFonts w:eastAsia="Times New Roman"/>
          <w:color w:val="000000"/>
          <w:kern w:val="0"/>
          <w:lang w:eastAsia="hr-HR"/>
        </w:rPr>
        <w:t>a</w:t>
      </w:r>
      <w:r w:rsidR="006555F2">
        <w:rPr>
          <w:rFonts w:eastAsia="Times New Roman"/>
          <w:color w:val="000000"/>
          <w:kern w:val="0"/>
          <w:lang w:eastAsia="hr-HR"/>
        </w:rPr>
        <w:t xml:space="preserve"> nasilja među djecom i mladima. </w:t>
      </w:r>
      <w:r w:rsidR="000A3619">
        <w:rPr>
          <w:rFonts w:eastAsia="Times New Roman"/>
          <w:color w:val="000000"/>
          <w:kern w:val="0"/>
          <w:lang w:eastAsia="hr-HR"/>
        </w:rPr>
        <w:t>Predviđeno je i</w:t>
      </w:r>
      <w:r w:rsidR="006555F2">
        <w:rPr>
          <w:rFonts w:eastAsia="Times New Roman"/>
          <w:color w:val="000000"/>
          <w:kern w:val="0"/>
          <w:lang w:eastAsia="hr-HR"/>
        </w:rPr>
        <w:t xml:space="preserve"> umanjenje</w:t>
      </w:r>
      <w:r w:rsidR="000A3619">
        <w:rPr>
          <w:rFonts w:eastAsia="Times New Roman"/>
          <w:color w:val="000000"/>
          <w:kern w:val="0"/>
          <w:lang w:eastAsia="hr-HR"/>
        </w:rPr>
        <w:t xml:space="preserve"> u dijelu:</w:t>
      </w:r>
      <w:r w:rsidR="006555F2">
        <w:rPr>
          <w:rFonts w:eastAsia="Times New Roman"/>
          <w:color w:val="000000"/>
          <w:kern w:val="0"/>
          <w:lang w:eastAsia="hr-HR"/>
        </w:rPr>
        <w:t xml:space="preserve"> politika za mlade jer su sredstva osigurana iz proračuna. Najveća izmjena </w:t>
      </w:r>
      <w:r w:rsidR="000A3619">
        <w:rPr>
          <w:rFonts w:eastAsia="Times New Roman"/>
          <w:color w:val="000000"/>
          <w:kern w:val="0"/>
          <w:lang w:eastAsia="hr-HR"/>
        </w:rPr>
        <w:t xml:space="preserve">je u </w:t>
      </w:r>
      <w:r w:rsidR="006555F2">
        <w:rPr>
          <w:rFonts w:eastAsia="Times New Roman"/>
          <w:color w:val="000000"/>
          <w:kern w:val="0"/>
          <w:lang w:eastAsia="hr-HR"/>
        </w:rPr>
        <w:t>aktivnost</w:t>
      </w:r>
      <w:r w:rsidR="000A3619">
        <w:rPr>
          <w:rFonts w:eastAsia="Times New Roman"/>
          <w:color w:val="000000"/>
          <w:kern w:val="0"/>
          <w:lang w:eastAsia="hr-HR"/>
        </w:rPr>
        <w:t>i</w:t>
      </w:r>
      <w:r w:rsidR="006555F2">
        <w:rPr>
          <w:rFonts w:eastAsia="Times New Roman"/>
          <w:color w:val="000000"/>
          <w:kern w:val="0"/>
          <w:lang w:eastAsia="hr-HR"/>
        </w:rPr>
        <w:t xml:space="preserve"> „Zaklada hrvatska za djecu“ radi sufinanciranja </w:t>
      </w:r>
      <w:r w:rsidR="000A3619">
        <w:rPr>
          <w:rFonts w:eastAsia="Times New Roman"/>
          <w:color w:val="000000"/>
          <w:kern w:val="0"/>
          <w:lang w:eastAsia="hr-HR"/>
        </w:rPr>
        <w:t>prehrane</w:t>
      </w:r>
      <w:r w:rsidR="006555F2">
        <w:rPr>
          <w:rFonts w:eastAsia="Times New Roman"/>
          <w:color w:val="000000"/>
          <w:kern w:val="0"/>
          <w:lang w:eastAsia="hr-HR"/>
        </w:rPr>
        <w:t xml:space="preserve"> školske djece.</w:t>
      </w:r>
    </w:p>
    <w:p w:rsidR="006555F2" w:rsidRDefault="006555F2" w:rsidP="00C0433B">
      <w:pPr>
        <w:suppressAutoHyphens w:val="0"/>
        <w:jc w:val="both"/>
        <w:rPr>
          <w:rFonts w:eastAsia="Times New Roman"/>
          <w:color w:val="000000"/>
          <w:kern w:val="0"/>
          <w:lang w:eastAsia="hr-HR"/>
        </w:rPr>
      </w:pPr>
    </w:p>
    <w:p w:rsidR="006555F2" w:rsidRDefault="006555F2" w:rsidP="00C0433B">
      <w:pPr>
        <w:suppressAutoHyphens w:val="0"/>
        <w:jc w:val="both"/>
        <w:rPr>
          <w:rFonts w:eastAsia="Times New Roman"/>
          <w:color w:val="000000"/>
          <w:kern w:val="0"/>
          <w:lang w:eastAsia="hr-HR"/>
        </w:rPr>
      </w:pPr>
      <w:r>
        <w:rPr>
          <w:rFonts w:eastAsia="Times New Roman"/>
          <w:color w:val="000000"/>
          <w:kern w:val="0"/>
          <w:lang w:eastAsia="hr-HR"/>
        </w:rPr>
        <w:t xml:space="preserve">Ivan Novosel </w:t>
      </w:r>
      <w:r w:rsidR="00EF3941">
        <w:rPr>
          <w:rFonts w:eastAsia="Times New Roman"/>
          <w:color w:val="000000"/>
          <w:kern w:val="0"/>
          <w:lang w:eastAsia="hr-HR"/>
        </w:rPr>
        <w:t xml:space="preserve">imao je komentar </w:t>
      </w:r>
      <w:r>
        <w:rPr>
          <w:rFonts w:eastAsia="Times New Roman"/>
          <w:color w:val="000000"/>
          <w:kern w:val="0"/>
          <w:lang w:eastAsia="hr-HR"/>
        </w:rPr>
        <w:t>na postupak uključivanja OCD-a u izrad</w:t>
      </w:r>
      <w:r w:rsidR="000A3619">
        <w:rPr>
          <w:rFonts w:eastAsia="Times New Roman"/>
          <w:color w:val="000000"/>
          <w:kern w:val="0"/>
          <w:lang w:eastAsia="hr-HR"/>
        </w:rPr>
        <w:t>u</w:t>
      </w:r>
      <w:r>
        <w:rPr>
          <w:rFonts w:eastAsia="Times New Roman"/>
          <w:color w:val="000000"/>
          <w:kern w:val="0"/>
          <w:lang w:eastAsia="hr-HR"/>
        </w:rPr>
        <w:t xml:space="preserve"> sektorskih</w:t>
      </w:r>
      <w:r w:rsidR="000A3619">
        <w:rPr>
          <w:rFonts w:eastAsia="Times New Roman"/>
          <w:color w:val="000000"/>
          <w:kern w:val="0"/>
          <w:lang w:eastAsia="hr-HR"/>
        </w:rPr>
        <w:t xml:space="preserve"> analiza</w:t>
      </w:r>
      <w:r>
        <w:rPr>
          <w:rFonts w:eastAsia="Times New Roman"/>
          <w:color w:val="000000"/>
          <w:kern w:val="0"/>
          <w:lang w:eastAsia="hr-HR"/>
        </w:rPr>
        <w:t xml:space="preserve">. </w:t>
      </w:r>
      <w:r w:rsidR="000A3619">
        <w:rPr>
          <w:rFonts w:eastAsia="Times New Roman"/>
          <w:color w:val="000000"/>
          <w:kern w:val="0"/>
          <w:lang w:eastAsia="hr-HR"/>
        </w:rPr>
        <w:t>Smatra da bi b</w:t>
      </w:r>
      <w:r>
        <w:rPr>
          <w:rFonts w:eastAsia="Times New Roman"/>
          <w:color w:val="000000"/>
          <w:kern w:val="0"/>
          <w:lang w:eastAsia="hr-HR"/>
        </w:rPr>
        <w:t>ilo</w:t>
      </w:r>
      <w:r w:rsidR="000A3619">
        <w:rPr>
          <w:rFonts w:eastAsia="Times New Roman"/>
          <w:color w:val="000000"/>
          <w:kern w:val="0"/>
          <w:lang w:eastAsia="hr-HR"/>
        </w:rPr>
        <w:t xml:space="preserve"> </w:t>
      </w:r>
      <w:r>
        <w:rPr>
          <w:rFonts w:eastAsia="Times New Roman"/>
          <w:color w:val="000000"/>
          <w:kern w:val="0"/>
          <w:lang w:eastAsia="hr-HR"/>
        </w:rPr>
        <w:t>dobro imati neki input radne skupine za financije</w:t>
      </w:r>
      <w:r w:rsidR="000A3619">
        <w:rPr>
          <w:rFonts w:eastAsia="Times New Roman"/>
          <w:color w:val="000000"/>
          <w:kern w:val="0"/>
          <w:lang w:eastAsia="hr-HR"/>
        </w:rPr>
        <w:t xml:space="preserve"> vezano za</w:t>
      </w:r>
      <w:r>
        <w:rPr>
          <w:rFonts w:eastAsia="Times New Roman"/>
          <w:color w:val="000000"/>
          <w:kern w:val="0"/>
          <w:lang w:eastAsia="hr-HR"/>
        </w:rPr>
        <w:t xml:space="preserve"> </w:t>
      </w:r>
      <w:r w:rsidR="000A3619">
        <w:rPr>
          <w:rFonts w:eastAsia="Times New Roman"/>
          <w:color w:val="000000"/>
          <w:kern w:val="0"/>
          <w:lang w:eastAsia="hr-HR"/>
        </w:rPr>
        <w:t>analizu</w:t>
      </w:r>
      <w:r>
        <w:rPr>
          <w:rFonts w:eastAsia="Times New Roman"/>
          <w:color w:val="000000"/>
          <w:kern w:val="0"/>
          <w:lang w:eastAsia="hr-HR"/>
        </w:rPr>
        <w:t xml:space="preserve"> uspješnosti </w:t>
      </w:r>
      <w:r w:rsidR="000A3619">
        <w:rPr>
          <w:rFonts w:eastAsia="Times New Roman"/>
          <w:color w:val="000000"/>
          <w:kern w:val="0"/>
          <w:lang w:eastAsia="hr-HR"/>
        </w:rPr>
        <w:t xml:space="preserve">ovog procesa kao </w:t>
      </w:r>
      <w:r>
        <w:rPr>
          <w:rFonts w:eastAsia="Times New Roman"/>
          <w:color w:val="000000"/>
          <w:kern w:val="0"/>
          <w:lang w:eastAsia="hr-HR"/>
        </w:rPr>
        <w:t>i preporuke za tijela</w:t>
      </w:r>
      <w:r w:rsidR="000A3619">
        <w:rPr>
          <w:rFonts w:eastAsia="Times New Roman"/>
          <w:color w:val="000000"/>
          <w:kern w:val="0"/>
          <w:lang w:eastAsia="hr-HR"/>
        </w:rPr>
        <w:t xml:space="preserve"> za sljedeću godinu. Unutar istog državnog tijela bile su </w:t>
      </w:r>
      <w:r>
        <w:rPr>
          <w:rFonts w:eastAsia="Times New Roman"/>
          <w:color w:val="000000"/>
          <w:kern w:val="0"/>
          <w:lang w:eastAsia="hr-HR"/>
        </w:rPr>
        <w:t xml:space="preserve">različite prakse. </w:t>
      </w:r>
    </w:p>
    <w:p w:rsidR="00E3054F" w:rsidRDefault="00E3054F" w:rsidP="00C0433B">
      <w:pPr>
        <w:suppressAutoHyphens w:val="0"/>
        <w:jc w:val="both"/>
        <w:rPr>
          <w:rFonts w:eastAsia="Times New Roman"/>
          <w:color w:val="000000"/>
          <w:kern w:val="0"/>
          <w:lang w:eastAsia="hr-HR"/>
        </w:rPr>
      </w:pPr>
    </w:p>
    <w:p w:rsidR="006555F2" w:rsidRDefault="00E3054F" w:rsidP="00C0433B">
      <w:pPr>
        <w:suppressAutoHyphens w:val="0"/>
        <w:jc w:val="both"/>
        <w:rPr>
          <w:rFonts w:eastAsia="Times New Roman"/>
          <w:color w:val="000000"/>
          <w:kern w:val="0"/>
          <w:lang w:eastAsia="hr-HR"/>
        </w:rPr>
      </w:pPr>
      <w:r>
        <w:rPr>
          <w:rFonts w:eastAsia="Times New Roman"/>
          <w:color w:val="000000"/>
          <w:kern w:val="0"/>
          <w:lang w:eastAsia="hr-HR"/>
        </w:rPr>
        <w:t>Vesna Lendić Kasalo istakla je da će</w:t>
      </w:r>
      <w:r w:rsidR="006555F2">
        <w:rPr>
          <w:rFonts w:eastAsia="Times New Roman"/>
          <w:color w:val="000000"/>
          <w:kern w:val="0"/>
          <w:lang w:eastAsia="hr-HR"/>
        </w:rPr>
        <w:t xml:space="preserve"> sektorske analize biti popratni dokument uz savjetovanje o godišnjem planu natječaja. </w:t>
      </w:r>
      <w:r>
        <w:rPr>
          <w:rFonts w:eastAsia="Times New Roman"/>
          <w:color w:val="000000"/>
          <w:kern w:val="0"/>
          <w:lang w:eastAsia="hr-HR"/>
        </w:rPr>
        <w:t>Ured za udruge provodi</w:t>
      </w:r>
      <w:r w:rsidR="006555F2">
        <w:rPr>
          <w:rFonts w:eastAsia="Times New Roman"/>
          <w:color w:val="000000"/>
          <w:kern w:val="0"/>
          <w:lang w:eastAsia="hr-HR"/>
        </w:rPr>
        <w:t xml:space="preserve"> edukaci</w:t>
      </w:r>
      <w:r w:rsidR="00C95222">
        <w:rPr>
          <w:rFonts w:eastAsia="Times New Roman"/>
          <w:color w:val="000000"/>
          <w:kern w:val="0"/>
          <w:lang w:eastAsia="hr-HR"/>
        </w:rPr>
        <w:t>je</w:t>
      </w:r>
      <w:r>
        <w:rPr>
          <w:rFonts w:eastAsia="Times New Roman"/>
          <w:color w:val="000000"/>
          <w:kern w:val="0"/>
          <w:lang w:eastAsia="hr-HR"/>
        </w:rPr>
        <w:t xml:space="preserve"> za državne službenike no </w:t>
      </w:r>
      <w:r w:rsidR="00C95222">
        <w:rPr>
          <w:rFonts w:eastAsia="Times New Roman"/>
          <w:color w:val="000000"/>
          <w:kern w:val="0"/>
          <w:lang w:eastAsia="hr-HR"/>
        </w:rPr>
        <w:t>velika je fluktuacija ljudi.</w:t>
      </w:r>
    </w:p>
    <w:p w:rsidR="00C95222" w:rsidRDefault="00C95222" w:rsidP="00C0433B">
      <w:pPr>
        <w:suppressAutoHyphens w:val="0"/>
        <w:jc w:val="both"/>
        <w:rPr>
          <w:rFonts w:eastAsia="Times New Roman"/>
          <w:color w:val="000000"/>
          <w:kern w:val="0"/>
          <w:lang w:eastAsia="hr-HR"/>
        </w:rPr>
      </w:pPr>
    </w:p>
    <w:p w:rsidR="00C95222" w:rsidRDefault="00C95222" w:rsidP="00C0433B">
      <w:pPr>
        <w:suppressAutoHyphens w:val="0"/>
        <w:jc w:val="both"/>
        <w:rPr>
          <w:rFonts w:eastAsia="Times New Roman"/>
          <w:color w:val="000000"/>
          <w:kern w:val="0"/>
          <w:lang w:eastAsia="hr-HR"/>
        </w:rPr>
      </w:pPr>
      <w:r>
        <w:rPr>
          <w:rFonts w:eastAsia="Times New Roman"/>
          <w:color w:val="000000"/>
          <w:kern w:val="0"/>
          <w:lang w:eastAsia="hr-HR"/>
        </w:rPr>
        <w:t xml:space="preserve">Stipe Buljan </w:t>
      </w:r>
      <w:r w:rsidR="00E3054F">
        <w:rPr>
          <w:rFonts w:eastAsia="Times New Roman"/>
          <w:color w:val="000000"/>
          <w:kern w:val="0"/>
          <w:lang w:eastAsia="hr-HR"/>
        </w:rPr>
        <w:t xml:space="preserve">iz Ministarstva kulture </w:t>
      </w:r>
      <w:r w:rsidR="00486513">
        <w:rPr>
          <w:rFonts w:eastAsia="Times New Roman"/>
          <w:color w:val="000000"/>
          <w:kern w:val="0"/>
          <w:lang w:eastAsia="hr-HR"/>
        </w:rPr>
        <w:t>osvrnuo se na pitanje vezano za sredstva dostupna Ministarstvu kulture: Ministarstvo financija</w:t>
      </w:r>
      <w:r>
        <w:rPr>
          <w:rFonts w:eastAsia="Times New Roman"/>
          <w:color w:val="000000"/>
          <w:kern w:val="0"/>
          <w:lang w:eastAsia="hr-HR"/>
        </w:rPr>
        <w:t xml:space="preserve"> napravilo </w:t>
      </w:r>
      <w:r w:rsidR="00486513">
        <w:rPr>
          <w:rFonts w:eastAsia="Times New Roman"/>
          <w:color w:val="000000"/>
          <w:kern w:val="0"/>
          <w:lang w:eastAsia="hr-HR"/>
        </w:rPr>
        <w:t xml:space="preserve">je </w:t>
      </w:r>
      <w:r>
        <w:rPr>
          <w:rFonts w:eastAsia="Times New Roman"/>
          <w:color w:val="000000"/>
          <w:kern w:val="0"/>
          <w:lang w:eastAsia="hr-HR"/>
        </w:rPr>
        <w:t>projekciju za 2019. puno veću nego prethodnih godina, radi toga</w:t>
      </w:r>
      <w:r w:rsidR="00486513">
        <w:rPr>
          <w:rFonts w:eastAsia="Times New Roman"/>
          <w:color w:val="000000"/>
          <w:kern w:val="0"/>
          <w:lang w:eastAsia="hr-HR"/>
        </w:rPr>
        <w:t xml:space="preserve"> su</w:t>
      </w:r>
      <w:r>
        <w:rPr>
          <w:rFonts w:eastAsia="Times New Roman"/>
          <w:color w:val="000000"/>
          <w:kern w:val="0"/>
          <w:lang w:eastAsia="hr-HR"/>
        </w:rPr>
        <w:t xml:space="preserve"> smanjeni postotci s čime se </w:t>
      </w:r>
      <w:r w:rsidR="00486513">
        <w:rPr>
          <w:rFonts w:eastAsia="Times New Roman"/>
          <w:color w:val="000000"/>
          <w:kern w:val="0"/>
          <w:lang w:eastAsia="hr-HR"/>
        </w:rPr>
        <w:t>Ministarstvo kulture ne slaže</w:t>
      </w:r>
      <w:r w:rsidR="0010210A">
        <w:rPr>
          <w:rFonts w:eastAsia="Times New Roman"/>
          <w:color w:val="000000"/>
          <w:kern w:val="0"/>
          <w:lang w:eastAsia="hr-HR"/>
        </w:rPr>
        <w:t xml:space="preserve"> </w:t>
      </w:r>
      <w:r w:rsidR="00486513">
        <w:rPr>
          <w:rFonts w:eastAsia="Times New Roman"/>
          <w:color w:val="000000"/>
          <w:kern w:val="0"/>
          <w:lang w:eastAsia="hr-HR"/>
        </w:rPr>
        <w:t>te je traženo da se vrate postotci iz 2018</w:t>
      </w:r>
      <w:r>
        <w:rPr>
          <w:rFonts w:eastAsia="Times New Roman"/>
          <w:color w:val="000000"/>
          <w:kern w:val="0"/>
          <w:lang w:eastAsia="hr-HR"/>
        </w:rPr>
        <w:t xml:space="preserve">. </w:t>
      </w:r>
      <w:r w:rsidR="00486513">
        <w:rPr>
          <w:rFonts w:eastAsia="Times New Roman"/>
          <w:color w:val="000000"/>
          <w:kern w:val="0"/>
          <w:lang w:eastAsia="hr-HR"/>
        </w:rPr>
        <w:t>Ministarstvo je u komunikaciji s Ministarstvom financija</w:t>
      </w:r>
      <w:r>
        <w:rPr>
          <w:rFonts w:eastAsia="Times New Roman"/>
          <w:color w:val="000000"/>
          <w:kern w:val="0"/>
          <w:lang w:eastAsia="hr-HR"/>
        </w:rPr>
        <w:t xml:space="preserve">. </w:t>
      </w:r>
      <w:r w:rsidR="00486513">
        <w:rPr>
          <w:rFonts w:eastAsia="Times New Roman"/>
          <w:color w:val="000000"/>
          <w:kern w:val="0"/>
          <w:lang w:eastAsia="hr-HR"/>
        </w:rPr>
        <w:t xml:space="preserve">Zaklada </w:t>
      </w:r>
      <w:r>
        <w:rPr>
          <w:rFonts w:eastAsia="Times New Roman"/>
          <w:color w:val="000000"/>
          <w:kern w:val="0"/>
          <w:lang w:eastAsia="hr-HR"/>
        </w:rPr>
        <w:t xml:space="preserve">Kultura nova radila </w:t>
      </w:r>
      <w:r w:rsidR="00486513">
        <w:rPr>
          <w:rFonts w:eastAsia="Times New Roman"/>
          <w:color w:val="000000"/>
          <w:kern w:val="0"/>
          <w:lang w:eastAsia="hr-HR"/>
        </w:rPr>
        <w:t xml:space="preserve">je </w:t>
      </w:r>
      <w:r>
        <w:rPr>
          <w:rFonts w:eastAsia="Times New Roman"/>
          <w:color w:val="000000"/>
          <w:kern w:val="0"/>
          <w:lang w:eastAsia="hr-HR"/>
        </w:rPr>
        <w:t xml:space="preserve">svoju sektorsku </w:t>
      </w:r>
      <w:r w:rsidR="00486513">
        <w:rPr>
          <w:rFonts w:eastAsia="Times New Roman"/>
          <w:color w:val="000000"/>
          <w:kern w:val="0"/>
          <w:lang w:eastAsia="hr-HR"/>
        </w:rPr>
        <w:t>analizu</w:t>
      </w:r>
      <w:r>
        <w:rPr>
          <w:rFonts w:eastAsia="Times New Roman"/>
          <w:color w:val="000000"/>
          <w:kern w:val="0"/>
          <w:lang w:eastAsia="hr-HR"/>
        </w:rPr>
        <w:t>.</w:t>
      </w:r>
    </w:p>
    <w:p w:rsidR="00C95222" w:rsidRDefault="00C95222" w:rsidP="00C0433B">
      <w:pPr>
        <w:suppressAutoHyphens w:val="0"/>
        <w:jc w:val="both"/>
        <w:rPr>
          <w:rFonts w:eastAsia="Times New Roman"/>
          <w:color w:val="000000"/>
          <w:kern w:val="0"/>
          <w:lang w:eastAsia="hr-HR"/>
        </w:rPr>
      </w:pPr>
    </w:p>
    <w:p w:rsidR="00C95222" w:rsidRDefault="00C95222" w:rsidP="00C0433B">
      <w:pPr>
        <w:suppressAutoHyphens w:val="0"/>
        <w:jc w:val="both"/>
        <w:rPr>
          <w:rFonts w:eastAsia="Times New Roman"/>
          <w:color w:val="000000"/>
          <w:kern w:val="0"/>
          <w:lang w:eastAsia="hr-HR"/>
        </w:rPr>
      </w:pPr>
      <w:r>
        <w:rPr>
          <w:rFonts w:eastAsia="Times New Roman"/>
          <w:color w:val="000000"/>
          <w:kern w:val="0"/>
          <w:lang w:eastAsia="hr-HR"/>
        </w:rPr>
        <w:t xml:space="preserve">Miljenka  </w:t>
      </w:r>
      <w:r w:rsidR="00486513">
        <w:rPr>
          <w:rFonts w:eastAsia="Times New Roman"/>
          <w:color w:val="000000"/>
          <w:kern w:val="0"/>
          <w:lang w:eastAsia="hr-HR"/>
        </w:rPr>
        <w:t>Buljević nadovezala se je s informacijom da je Zaklada Kultura nova javno objavila</w:t>
      </w:r>
      <w:r>
        <w:rPr>
          <w:rFonts w:eastAsia="Times New Roman"/>
          <w:color w:val="000000"/>
          <w:kern w:val="0"/>
          <w:lang w:eastAsia="hr-HR"/>
        </w:rPr>
        <w:t xml:space="preserve"> svoju sektorsku analizu </w:t>
      </w:r>
      <w:r w:rsidR="00486513">
        <w:rPr>
          <w:rFonts w:eastAsia="Times New Roman"/>
          <w:color w:val="000000"/>
          <w:kern w:val="0"/>
          <w:lang w:eastAsia="hr-HR"/>
        </w:rPr>
        <w:t>u kojoj se navodi da je traženo</w:t>
      </w:r>
      <w:r>
        <w:rPr>
          <w:rFonts w:eastAsia="Times New Roman"/>
          <w:color w:val="000000"/>
          <w:kern w:val="0"/>
          <w:lang w:eastAsia="hr-HR"/>
        </w:rPr>
        <w:t xml:space="preserve"> 18 milijuna kuna, </w:t>
      </w:r>
      <w:r w:rsidR="00486513">
        <w:rPr>
          <w:rFonts w:eastAsia="Times New Roman"/>
          <w:color w:val="000000"/>
          <w:kern w:val="0"/>
          <w:lang w:eastAsia="hr-HR"/>
        </w:rPr>
        <w:t>š</w:t>
      </w:r>
      <w:r>
        <w:rPr>
          <w:rFonts w:eastAsia="Times New Roman"/>
          <w:color w:val="000000"/>
          <w:kern w:val="0"/>
          <w:lang w:eastAsia="hr-HR"/>
        </w:rPr>
        <w:t>to je velika razlika u odnosu na 10 milijuna kuna</w:t>
      </w:r>
      <w:r w:rsidR="00486513">
        <w:rPr>
          <w:rFonts w:eastAsia="Times New Roman"/>
          <w:color w:val="000000"/>
          <w:kern w:val="0"/>
          <w:lang w:eastAsia="hr-HR"/>
        </w:rPr>
        <w:t xml:space="preserve"> što se navodi u prijedlogu Uredbe</w:t>
      </w:r>
      <w:r>
        <w:rPr>
          <w:rFonts w:eastAsia="Times New Roman"/>
          <w:color w:val="000000"/>
          <w:kern w:val="0"/>
          <w:lang w:eastAsia="hr-HR"/>
        </w:rPr>
        <w:t>.</w:t>
      </w:r>
    </w:p>
    <w:p w:rsidR="00C95222" w:rsidRDefault="00C95222" w:rsidP="00C0433B">
      <w:pPr>
        <w:suppressAutoHyphens w:val="0"/>
        <w:jc w:val="both"/>
        <w:rPr>
          <w:rFonts w:eastAsia="Times New Roman"/>
          <w:color w:val="000000"/>
          <w:kern w:val="0"/>
          <w:lang w:eastAsia="hr-HR"/>
        </w:rPr>
      </w:pPr>
    </w:p>
    <w:p w:rsidR="0037650C" w:rsidRDefault="00FC1C84" w:rsidP="00C0433B">
      <w:pPr>
        <w:suppressAutoHyphens w:val="0"/>
        <w:jc w:val="both"/>
        <w:rPr>
          <w:rFonts w:eastAsia="Times New Roman"/>
          <w:color w:val="000000"/>
          <w:kern w:val="0"/>
          <w:lang w:eastAsia="hr-HR"/>
        </w:rPr>
      </w:pPr>
      <w:r>
        <w:rPr>
          <w:rFonts w:eastAsia="Times New Roman"/>
          <w:color w:val="000000"/>
          <w:kern w:val="0"/>
          <w:lang w:eastAsia="hr-HR"/>
        </w:rPr>
        <w:t xml:space="preserve">Vesna Lendić Kasalo je naglasila da  će se svi iznosi dodatno provjeriti i da ovo nije konačna verzija Uredbe. </w:t>
      </w:r>
      <w:r w:rsidR="0037650C">
        <w:rPr>
          <w:rFonts w:eastAsia="Times New Roman"/>
          <w:color w:val="000000"/>
          <w:kern w:val="0"/>
          <w:lang w:eastAsia="hr-HR"/>
        </w:rPr>
        <w:t xml:space="preserve">Područje </w:t>
      </w:r>
      <w:r w:rsidR="00054135">
        <w:rPr>
          <w:rFonts w:eastAsia="Times New Roman"/>
          <w:color w:val="000000"/>
          <w:kern w:val="0"/>
          <w:lang w:eastAsia="hr-HR"/>
        </w:rPr>
        <w:t>zaštite</w:t>
      </w:r>
      <w:r w:rsidR="0037650C">
        <w:rPr>
          <w:rFonts w:eastAsia="Times New Roman"/>
          <w:color w:val="000000"/>
          <w:kern w:val="0"/>
          <w:lang w:eastAsia="hr-HR"/>
        </w:rPr>
        <w:t xml:space="preserve"> okoliša nije u 8 </w:t>
      </w:r>
      <w:r w:rsidR="00054135">
        <w:rPr>
          <w:rFonts w:eastAsia="Times New Roman"/>
          <w:color w:val="000000"/>
          <w:kern w:val="0"/>
          <w:lang w:eastAsia="hr-HR"/>
        </w:rPr>
        <w:t>prioritetnih</w:t>
      </w:r>
      <w:r w:rsidR="0037650C">
        <w:rPr>
          <w:rFonts w:eastAsia="Times New Roman"/>
          <w:color w:val="000000"/>
          <w:kern w:val="0"/>
          <w:lang w:eastAsia="hr-HR"/>
        </w:rPr>
        <w:t xml:space="preserve"> područja u Uredbi </w:t>
      </w:r>
      <w:r w:rsidR="00054135">
        <w:rPr>
          <w:rFonts w:eastAsia="Times New Roman"/>
          <w:color w:val="000000"/>
          <w:kern w:val="0"/>
          <w:lang w:eastAsia="hr-HR"/>
        </w:rPr>
        <w:t xml:space="preserve">te je </w:t>
      </w:r>
      <w:r w:rsidR="0037650C">
        <w:rPr>
          <w:rFonts w:eastAsia="Times New Roman"/>
          <w:color w:val="000000"/>
          <w:kern w:val="0"/>
          <w:lang w:eastAsia="hr-HR"/>
        </w:rPr>
        <w:t xml:space="preserve">vrijeme je da se započne ozbiljan razgovor s ministarstvom ali i s </w:t>
      </w:r>
      <w:r w:rsidR="00054135">
        <w:rPr>
          <w:rFonts w:eastAsia="Times New Roman"/>
          <w:color w:val="000000"/>
          <w:kern w:val="0"/>
          <w:lang w:eastAsia="hr-HR"/>
        </w:rPr>
        <w:t>F</w:t>
      </w:r>
      <w:r w:rsidR="0037650C">
        <w:rPr>
          <w:rFonts w:eastAsia="Times New Roman"/>
          <w:color w:val="000000"/>
          <w:kern w:val="0"/>
          <w:lang w:eastAsia="hr-HR"/>
        </w:rPr>
        <w:t xml:space="preserve">ondom za zaštitu okoliša. </w:t>
      </w:r>
      <w:r w:rsidR="00054135">
        <w:rPr>
          <w:rFonts w:eastAsia="Times New Roman"/>
          <w:color w:val="000000"/>
          <w:kern w:val="0"/>
          <w:lang w:eastAsia="hr-HR"/>
        </w:rPr>
        <w:t>Predložila je i tematsku sjednicu Savjeta na ovu temu.</w:t>
      </w:r>
    </w:p>
    <w:p w:rsidR="0037650C" w:rsidRDefault="00054135" w:rsidP="00C0433B">
      <w:pPr>
        <w:suppressAutoHyphens w:val="0"/>
        <w:jc w:val="both"/>
        <w:rPr>
          <w:rFonts w:eastAsia="Times New Roman"/>
          <w:color w:val="000000"/>
          <w:kern w:val="0"/>
          <w:lang w:eastAsia="hr-HR"/>
        </w:rPr>
      </w:pPr>
      <w:r>
        <w:rPr>
          <w:rFonts w:eastAsia="Times New Roman"/>
          <w:color w:val="000000"/>
          <w:kern w:val="0"/>
          <w:lang w:eastAsia="hr-HR"/>
        </w:rPr>
        <w:t>U pogledu područja zaštite potrošača naglasila je da</w:t>
      </w:r>
      <w:r w:rsidR="0037650C">
        <w:rPr>
          <w:rFonts w:eastAsia="Times New Roman"/>
          <w:color w:val="000000"/>
          <w:kern w:val="0"/>
          <w:lang w:eastAsia="hr-HR"/>
        </w:rPr>
        <w:t xml:space="preserve"> postoji intencija da područje zaštite potrošača ne bude u </w:t>
      </w:r>
      <w:r>
        <w:rPr>
          <w:rFonts w:eastAsia="Times New Roman"/>
          <w:color w:val="000000"/>
          <w:kern w:val="0"/>
          <w:lang w:eastAsia="hr-HR"/>
        </w:rPr>
        <w:t>nadležnosti Ministarstva gospodarstva već M</w:t>
      </w:r>
      <w:r w:rsidR="0037650C">
        <w:rPr>
          <w:rFonts w:eastAsia="Times New Roman"/>
          <w:color w:val="000000"/>
          <w:kern w:val="0"/>
          <w:lang w:eastAsia="hr-HR"/>
        </w:rPr>
        <w:t>inistarstv</w:t>
      </w:r>
      <w:r>
        <w:rPr>
          <w:rFonts w:eastAsia="Times New Roman"/>
          <w:color w:val="000000"/>
          <w:kern w:val="0"/>
          <w:lang w:eastAsia="hr-HR"/>
        </w:rPr>
        <w:t>a</w:t>
      </w:r>
      <w:r w:rsidR="0037650C">
        <w:rPr>
          <w:rFonts w:eastAsia="Times New Roman"/>
          <w:color w:val="000000"/>
          <w:kern w:val="0"/>
          <w:lang w:eastAsia="hr-HR"/>
        </w:rPr>
        <w:t xml:space="preserve"> pravosuđa. </w:t>
      </w:r>
      <w:r>
        <w:rPr>
          <w:rFonts w:eastAsia="Times New Roman"/>
          <w:color w:val="000000"/>
          <w:kern w:val="0"/>
          <w:lang w:eastAsia="hr-HR"/>
        </w:rPr>
        <w:t>Prihodi od igara</w:t>
      </w:r>
      <w:r w:rsidR="0037650C">
        <w:rPr>
          <w:rFonts w:eastAsia="Times New Roman"/>
          <w:color w:val="000000"/>
          <w:kern w:val="0"/>
          <w:lang w:eastAsia="hr-HR"/>
        </w:rPr>
        <w:t xml:space="preserve"> na sreću su samo jedan od izvora financiranja </w:t>
      </w:r>
    </w:p>
    <w:p w:rsidR="0037650C" w:rsidRDefault="0037650C" w:rsidP="00C0433B">
      <w:pPr>
        <w:suppressAutoHyphens w:val="0"/>
        <w:jc w:val="both"/>
        <w:rPr>
          <w:rFonts w:eastAsia="Times New Roman"/>
          <w:color w:val="000000"/>
          <w:kern w:val="0"/>
          <w:lang w:eastAsia="hr-HR"/>
        </w:rPr>
      </w:pPr>
    </w:p>
    <w:p w:rsidR="0037650C" w:rsidRDefault="0037650C" w:rsidP="00C0433B">
      <w:pPr>
        <w:suppressAutoHyphens w:val="0"/>
        <w:jc w:val="both"/>
        <w:rPr>
          <w:rFonts w:eastAsia="Times New Roman"/>
          <w:color w:val="000000"/>
          <w:kern w:val="0"/>
          <w:lang w:eastAsia="hr-HR"/>
        </w:rPr>
      </w:pPr>
      <w:r>
        <w:rPr>
          <w:rFonts w:eastAsia="Times New Roman"/>
          <w:color w:val="000000"/>
          <w:kern w:val="0"/>
          <w:lang w:eastAsia="hr-HR"/>
        </w:rPr>
        <w:t>Miljenka</w:t>
      </w:r>
      <w:r w:rsidR="00277404">
        <w:rPr>
          <w:rFonts w:eastAsia="Times New Roman"/>
          <w:color w:val="000000"/>
          <w:kern w:val="0"/>
          <w:lang w:eastAsia="hr-HR"/>
        </w:rPr>
        <w:t xml:space="preserve"> </w:t>
      </w:r>
      <w:r w:rsidR="00FC1C84">
        <w:rPr>
          <w:rFonts w:eastAsia="Times New Roman"/>
          <w:color w:val="000000"/>
          <w:kern w:val="0"/>
          <w:lang w:eastAsia="hr-HR"/>
        </w:rPr>
        <w:t xml:space="preserve">Buljević smatra da </w:t>
      </w:r>
      <w:r w:rsidR="00277404">
        <w:rPr>
          <w:rFonts w:eastAsia="Times New Roman"/>
          <w:color w:val="000000"/>
          <w:kern w:val="0"/>
          <w:lang w:eastAsia="hr-HR"/>
        </w:rPr>
        <w:t xml:space="preserve">oni koji nisu dostavili analize ne moraju ni dobiti sredstva a ne </w:t>
      </w:r>
      <w:r w:rsidR="00FC1C84">
        <w:rPr>
          <w:rFonts w:eastAsia="Times New Roman"/>
          <w:color w:val="000000"/>
          <w:kern w:val="0"/>
          <w:lang w:eastAsia="hr-HR"/>
        </w:rPr>
        <w:t>da dobivaju još više sredstava.</w:t>
      </w:r>
    </w:p>
    <w:p w:rsidR="00277404" w:rsidRDefault="00277404" w:rsidP="00C0433B">
      <w:pPr>
        <w:suppressAutoHyphens w:val="0"/>
        <w:jc w:val="both"/>
        <w:rPr>
          <w:rFonts w:eastAsia="Times New Roman"/>
          <w:color w:val="000000"/>
          <w:kern w:val="0"/>
          <w:lang w:eastAsia="hr-HR"/>
        </w:rPr>
      </w:pPr>
    </w:p>
    <w:p w:rsidR="00277404" w:rsidRDefault="00277404" w:rsidP="00C0433B">
      <w:pPr>
        <w:suppressAutoHyphens w:val="0"/>
        <w:jc w:val="both"/>
        <w:rPr>
          <w:rFonts w:eastAsia="Times New Roman"/>
          <w:color w:val="000000"/>
          <w:kern w:val="0"/>
          <w:lang w:eastAsia="hr-HR"/>
        </w:rPr>
      </w:pPr>
      <w:r>
        <w:rPr>
          <w:rFonts w:eastAsia="Times New Roman"/>
          <w:color w:val="000000"/>
          <w:kern w:val="0"/>
          <w:lang w:eastAsia="hr-HR"/>
        </w:rPr>
        <w:t>V</w:t>
      </w:r>
      <w:r w:rsidR="00FC1C84">
        <w:rPr>
          <w:rFonts w:eastAsia="Times New Roman"/>
          <w:color w:val="000000"/>
          <w:kern w:val="0"/>
          <w:lang w:eastAsia="hr-HR"/>
        </w:rPr>
        <w:t>esna Lendić Kasalo</w:t>
      </w:r>
      <w:r>
        <w:rPr>
          <w:rFonts w:eastAsia="Times New Roman"/>
          <w:color w:val="000000"/>
          <w:kern w:val="0"/>
          <w:lang w:eastAsia="hr-HR"/>
        </w:rPr>
        <w:t xml:space="preserve"> </w:t>
      </w:r>
      <w:r w:rsidR="00FC1C84">
        <w:rPr>
          <w:rFonts w:eastAsia="Times New Roman"/>
          <w:color w:val="000000"/>
          <w:kern w:val="0"/>
          <w:lang w:eastAsia="hr-HR"/>
        </w:rPr>
        <w:t xml:space="preserve">prezentirala je sljedeće korake vezane za Uredbu: </w:t>
      </w:r>
      <w:r>
        <w:rPr>
          <w:rFonts w:eastAsia="Times New Roman"/>
          <w:color w:val="000000"/>
          <w:kern w:val="0"/>
          <w:lang w:eastAsia="hr-HR"/>
        </w:rPr>
        <w:t xml:space="preserve"> intencija </w:t>
      </w:r>
      <w:r w:rsidR="00FC1C84">
        <w:rPr>
          <w:rFonts w:eastAsia="Times New Roman"/>
          <w:color w:val="000000"/>
          <w:kern w:val="0"/>
          <w:lang w:eastAsia="hr-HR"/>
        </w:rPr>
        <w:t xml:space="preserve">je </w:t>
      </w:r>
      <w:r>
        <w:rPr>
          <w:rFonts w:eastAsia="Times New Roman"/>
          <w:color w:val="000000"/>
          <w:kern w:val="0"/>
          <w:lang w:eastAsia="hr-HR"/>
        </w:rPr>
        <w:t>da Uredba ide</w:t>
      </w:r>
      <w:r w:rsidR="00FC1C84">
        <w:rPr>
          <w:rFonts w:eastAsia="Times New Roman"/>
          <w:color w:val="000000"/>
          <w:kern w:val="0"/>
          <w:lang w:eastAsia="hr-HR"/>
        </w:rPr>
        <w:t xml:space="preserve"> na usvajanje</w:t>
      </w:r>
      <w:r w:rsidR="008B077F">
        <w:rPr>
          <w:rFonts w:eastAsia="Times New Roman"/>
          <w:color w:val="000000"/>
          <w:kern w:val="0"/>
          <w:lang w:eastAsia="hr-HR"/>
        </w:rPr>
        <w:t xml:space="preserve"> zajedno</w:t>
      </w:r>
      <w:r>
        <w:rPr>
          <w:rFonts w:eastAsia="Times New Roman"/>
          <w:color w:val="000000"/>
          <w:kern w:val="0"/>
          <w:lang w:eastAsia="hr-HR"/>
        </w:rPr>
        <w:t xml:space="preserve"> s državnim </w:t>
      </w:r>
      <w:r w:rsidR="008B077F">
        <w:rPr>
          <w:rFonts w:eastAsia="Times New Roman"/>
          <w:color w:val="000000"/>
          <w:kern w:val="0"/>
          <w:lang w:eastAsia="hr-HR"/>
        </w:rPr>
        <w:t>proračunom</w:t>
      </w:r>
      <w:r>
        <w:rPr>
          <w:rFonts w:eastAsia="Times New Roman"/>
          <w:color w:val="000000"/>
          <w:kern w:val="0"/>
          <w:lang w:eastAsia="hr-HR"/>
        </w:rPr>
        <w:t xml:space="preserve">. Nakon što se </w:t>
      </w:r>
      <w:r w:rsidR="008B077F">
        <w:rPr>
          <w:rFonts w:eastAsia="Times New Roman"/>
          <w:color w:val="000000"/>
          <w:kern w:val="0"/>
          <w:lang w:eastAsia="hr-HR"/>
        </w:rPr>
        <w:t>tekst Uredbe usuglasi</w:t>
      </w:r>
      <w:r>
        <w:rPr>
          <w:rFonts w:eastAsia="Times New Roman"/>
          <w:color w:val="000000"/>
          <w:kern w:val="0"/>
          <w:lang w:eastAsia="hr-HR"/>
        </w:rPr>
        <w:t xml:space="preserve"> </w:t>
      </w:r>
      <w:r w:rsidR="008B077F">
        <w:rPr>
          <w:rFonts w:eastAsia="Times New Roman"/>
          <w:color w:val="000000"/>
          <w:kern w:val="0"/>
          <w:lang w:eastAsia="hr-HR"/>
        </w:rPr>
        <w:t xml:space="preserve">provest će se </w:t>
      </w:r>
      <w:r>
        <w:rPr>
          <w:rFonts w:eastAsia="Times New Roman"/>
          <w:color w:val="000000"/>
          <w:kern w:val="0"/>
          <w:lang w:eastAsia="hr-HR"/>
        </w:rPr>
        <w:t xml:space="preserve">javno savjetovanje </w:t>
      </w:r>
      <w:r w:rsidR="008B077F">
        <w:rPr>
          <w:rFonts w:eastAsia="Times New Roman"/>
          <w:color w:val="000000"/>
          <w:kern w:val="0"/>
          <w:lang w:eastAsia="hr-HR"/>
        </w:rPr>
        <w:t>nakon čega se Uredba šalje na usvajanje Vladi</w:t>
      </w:r>
      <w:r>
        <w:rPr>
          <w:rFonts w:eastAsia="Times New Roman"/>
          <w:color w:val="000000"/>
          <w:kern w:val="0"/>
          <w:lang w:eastAsia="hr-HR"/>
        </w:rPr>
        <w:t xml:space="preserve">. Ne </w:t>
      </w:r>
      <w:r w:rsidR="008B077F">
        <w:rPr>
          <w:rFonts w:eastAsia="Times New Roman"/>
          <w:color w:val="000000"/>
          <w:kern w:val="0"/>
          <w:lang w:eastAsia="hr-HR"/>
        </w:rPr>
        <w:t>bi trebalo</w:t>
      </w:r>
      <w:r>
        <w:rPr>
          <w:rFonts w:eastAsia="Times New Roman"/>
          <w:color w:val="000000"/>
          <w:kern w:val="0"/>
          <w:lang w:eastAsia="hr-HR"/>
        </w:rPr>
        <w:t xml:space="preserve"> biti većih odgađanja. </w:t>
      </w:r>
      <w:r w:rsidR="008B077F">
        <w:rPr>
          <w:rFonts w:eastAsia="Times New Roman"/>
          <w:color w:val="000000"/>
          <w:kern w:val="0"/>
          <w:lang w:eastAsia="hr-HR"/>
        </w:rPr>
        <w:t>Ured za udruge</w:t>
      </w:r>
      <w:r>
        <w:rPr>
          <w:rFonts w:eastAsia="Times New Roman"/>
          <w:color w:val="000000"/>
          <w:kern w:val="0"/>
          <w:lang w:eastAsia="hr-HR"/>
        </w:rPr>
        <w:t xml:space="preserve"> će </w:t>
      </w:r>
      <w:r w:rsidR="008B077F">
        <w:rPr>
          <w:rFonts w:eastAsia="Times New Roman"/>
          <w:color w:val="000000"/>
          <w:kern w:val="0"/>
          <w:lang w:eastAsia="hr-HR"/>
        </w:rPr>
        <w:t>nakon</w:t>
      </w:r>
      <w:r>
        <w:rPr>
          <w:rFonts w:eastAsia="Times New Roman"/>
          <w:color w:val="000000"/>
          <w:kern w:val="0"/>
          <w:lang w:eastAsia="hr-HR"/>
        </w:rPr>
        <w:t xml:space="preserve"> toga tražiti ažurirani plan</w:t>
      </w:r>
      <w:r w:rsidR="008B077F">
        <w:rPr>
          <w:rFonts w:eastAsia="Times New Roman"/>
          <w:color w:val="000000"/>
          <w:kern w:val="0"/>
          <w:lang w:eastAsia="hr-HR"/>
        </w:rPr>
        <w:t xml:space="preserve"> natječaja od državnih tijela</w:t>
      </w:r>
      <w:r>
        <w:rPr>
          <w:rFonts w:eastAsia="Times New Roman"/>
          <w:color w:val="000000"/>
          <w:kern w:val="0"/>
          <w:lang w:eastAsia="hr-HR"/>
        </w:rPr>
        <w:t xml:space="preserve"> natječaja </w:t>
      </w:r>
      <w:r w:rsidR="008B077F">
        <w:rPr>
          <w:rFonts w:eastAsia="Times New Roman"/>
          <w:color w:val="000000"/>
          <w:kern w:val="0"/>
          <w:lang w:eastAsia="hr-HR"/>
        </w:rPr>
        <w:t xml:space="preserve">te organizirati Info dane </w:t>
      </w:r>
      <w:r w:rsidR="008B077F" w:rsidRPr="008B077F">
        <w:rPr>
          <w:rFonts w:eastAsia="Times New Roman"/>
          <w:color w:val="000000"/>
          <w:kern w:val="0"/>
          <w:lang w:eastAsia="hr-HR"/>
        </w:rPr>
        <w:t>o natječajima za financiranje projekata i programa organizacija civilnog društva</w:t>
      </w:r>
      <w:r w:rsidR="008B077F">
        <w:rPr>
          <w:rFonts w:eastAsia="Times New Roman"/>
          <w:color w:val="000000"/>
          <w:kern w:val="0"/>
          <w:lang w:eastAsia="hr-HR"/>
        </w:rPr>
        <w:t>.</w:t>
      </w:r>
    </w:p>
    <w:p w:rsidR="009A206A" w:rsidRDefault="009A206A" w:rsidP="00C0433B">
      <w:pPr>
        <w:suppressAutoHyphens w:val="0"/>
        <w:jc w:val="both"/>
        <w:rPr>
          <w:rFonts w:eastAsia="Times New Roman"/>
          <w:color w:val="000000"/>
          <w:kern w:val="0"/>
          <w:lang w:eastAsia="hr-HR"/>
        </w:rPr>
      </w:pPr>
    </w:p>
    <w:p w:rsidR="00C0433B" w:rsidRDefault="00C0433B" w:rsidP="00C0433B">
      <w:pPr>
        <w:suppressAutoHyphens w:val="0"/>
        <w:jc w:val="both"/>
        <w:rPr>
          <w:rFonts w:eastAsia="Times New Roman"/>
          <w:b/>
          <w:color w:val="000000"/>
          <w:kern w:val="0"/>
          <w:u w:val="single"/>
          <w:lang w:eastAsia="hr-HR"/>
        </w:rPr>
      </w:pPr>
      <w:r w:rsidRPr="00C0433B">
        <w:rPr>
          <w:rFonts w:eastAsia="Times New Roman"/>
          <w:b/>
          <w:color w:val="000000"/>
          <w:kern w:val="0"/>
          <w:u w:val="single"/>
          <w:lang w:eastAsia="hr-HR"/>
        </w:rPr>
        <w:t xml:space="preserve">Ad </w:t>
      </w:r>
      <w:r w:rsidR="008B077F">
        <w:rPr>
          <w:rFonts w:eastAsia="Times New Roman"/>
          <w:b/>
          <w:color w:val="000000"/>
          <w:kern w:val="0"/>
          <w:u w:val="single"/>
          <w:lang w:eastAsia="hr-HR"/>
        </w:rPr>
        <w:t>5</w:t>
      </w:r>
      <w:r w:rsidRPr="00C0433B">
        <w:rPr>
          <w:rFonts w:eastAsia="Times New Roman"/>
          <w:b/>
          <w:color w:val="000000"/>
          <w:kern w:val="0"/>
          <w:u w:val="single"/>
          <w:lang w:eastAsia="hr-HR"/>
        </w:rPr>
        <w:t xml:space="preserve">. - </w:t>
      </w:r>
      <w:r w:rsidR="00277404" w:rsidRPr="00277404">
        <w:rPr>
          <w:rFonts w:eastAsia="Times New Roman"/>
          <w:b/>
          <w:color w:val="000000"/>
          <w:kern w:val="0"/>
          <w:u w:val="single"/>
          <w:lang w:eastAsia="hr-HR"/>
        </w:rPr>
        <w:t>Nacionalna strategija za stvaranje poticajnog okruženja za razvoj civilnoga drustva</w:t>
      </w:r>
    </w:p>
    <w:p w:rsidR="00324815" w:rsidRDefault="00324815" w:rsidP="00C0433B">
      <w:pPr>
        <w:suppressAutoHyphens w:val="0"/>
        <w:jc w:val="both"/>
        <w:rPr>
          <w:rFonts w:eastAsia="Times New Roman"/>
          <w:b/>
          <w:color w:val="000000"/>
          <w:kern w:val="0"/>
          <w:u w:val="single"/>
          <w:lang w:eastAsia="hr-HR"/>
        </w:rPr>
      </w:pPr>
    </w:p>
    <w:p w:rsidR="0095322C" w:rsidRDefault="00A82D79" w:rsidP="00B676B2">
      <w:pPr>
        <w:suppressAutoHyphens w:val="0"/>
        <w:jc w:val="both"/>
        <w:rPr>
          <w:rFonts w:eastAsia="Times New Roman"/>
          <w:color w:val="000000"/>
          <w:kern w:val="0"/>
          <w:lang w:eastAsia="hr-HR"/>
        </w:rPr>
      </w:pPr>
      <w:r>
        <w:rPr>
          <w:rFonts w:eastAsia="Times New Roman"/>
          <w:color w:val="000000"/>
          <w:kern w:val="0"/>
          <w:lang w:eastAsia="hr-HR"/>
        </w:rPr>
        <w:t>Predsjednica Savjeta molila je informaciju o novostima vezanima za donošenje</w:t>
      </w:r>
      <w:r w:rsidRPr="00A82D79">
        <w:t xml:space="preserve"> </w:t>
      </w:r>
      <w:r w:rsidRPr="00A82D79">
        <w:rPr>
          <w:rFonts w:eastAsia="Times New Roman"/>
          <w:color w:val="000000"/>
          <w:kern w:val="0"/>
          <w:lang w:eastAsia="hr-HR"/>
        </w:rPr>
        <w:t>Nacionaln</w:t>
      </w:r>
      <w:r>
        <w:rPr>
          <w:rFonts w:eastAsia="Times New Roman"/>
          <w:color w:val="000000"/>
          <w:kern w:val="0"/>
          <w:lang w:eastAsia="hr-HR"/>
        </w:rPr>
        <w:t>e</w:t>
      </w:r>
      <w:r w:rsidRPr="00A82D79">
        <w:rPr>
          <w:rFonts w:eastAsia="Times New Roman"/>
          <w:color w:val="000000"/>
          <w:kern w:val="0"/>
          <w:lang w:eastAsia="hr-HR"/>
        </w:rPr>
        <w:t xml:space="preserve"> strategij</w:t>
      </w:r>
      <w:r>
        <w:rPr>
          <w:rFonts w:eastAsia="Times New Roman"/>
          <w:color w:val="000000"/>
          <w:kern w:val="0"/>
          <w:lang w:eastAsia="hr-HR"/>
        </w:rPr>
        <w:t>e</w:t>
      </w:r>
      <w:r w:rsidRPr="00A82D79">
        <w:rPr>
          <w:rFonts w:eastAsia="Times New Roman"/>
          <w:color w:val="000000"/>
          <w:kern w:val="0"/>
          <w:lang w:eastAsia="hr-HR"/>
        </w:rPr>
        <w:t xml:space="preserve"> za stvaranje poticajnog okruženja za razvoj civilnoga drustva</w:t>
      </w:r>
    </w:p>
    <w:p w:rsidR="00277404" w:rsidRDefault="00277404" w:rsidP="00B676B2">
      <w:pPr>
        <w:suppressAutoHyphens w:val="0"/>
        <w:jc w:val="both"/>
        <w:rPr>
          <w:rFonts w:eastAsia="Times New Roman"/>
          <w:color w:val="000000"/>
          <w:kern w:val="0"/>
          <w:lang w:eastAsia="hr-HR"/>
        </w:rPr>
      </w:pPr>
    </w:p>
    <w:p w:rsidR="00277404" w:rsidRDefault="00277404" w:rsidP="00B676B2">
      <w:pPr>
        <w:suppressAutoHyphens w:val="0"/>
        <w:jc w:val="both"/>
        <w:rPr>
          <w:rFonts w:eastAsia="Times New Roman"/>
          <w:color w:val="000000"/>
          <w:kern w:val="0"/>
          <w:lang w:eastAsia="hr-HR"/>
        </w:rPr>
      </w:pPr>
      <w:r>
        <w:rPr>
          <w:rFonts w:eastAsia="Times New Roman"/>
          <w:color w:val="000000"/>
          <w:kern w:val="0"/>
          <w:lang w:eastAsia="hr-HR"/>
        </w:rPr>
        <w:t xml:space="preserve">Helena </w:t>
      </w:r>
      <w:r w:rsidR="00A82D79">
        <w:rPr>
          <w:rFonts w:eastAsia="Times New Roman"/>
          <w:color w:val="000000"/>
          <w:kern w:val="0"/>
          <w:lang w:eastAsia="hr-HR"/>
        </w:rPr>
        <w:t>Beus istakla je da je</w:t>
      </w:r>
      <w:r>
        <w:rPr>
          <w:rFonts w:eastAsia="Times New Roman"/>
          <w:color w:val="000000"/>
          <w:kern w:val="0"/>
          <w:lang w:eastAsia="hr-HR"/>
        </w:rPr>
        <w:t xml:space="preserve"> </w:t>
      </w:r>
      <w:r w:rsidR="00A82D79">
        <w:rPr>
          <w:rFonts w:eastAsia="Times New Roman"/>
          <w:color w:val="000000"/>
          <w:kern w:val="0"/>
          <w:lang w:eastAsia="hr-HR"/>
        </w:rPr>
        <w:t>dosta</w:t>
      </w:r>
      <w:r>
        <w:rPr>
          <w:rFonts w:eastAsia="Times New Roman"/>
          <w:color w:val="000000"/>
          <w:kern w:val="0"/>
          <w:lang w:eastAsia="hr-HR"/>
        </w:rPr>
        <w:t xml:space="preserve"> vremena je prošlo </w:t>
      </w:r>
      <w:r w:rsidR="0010210A">
        <w:rPr>
          <w:rFonts w:eastAsia="Times New Roman"/>
          <w:color w:val="000000"/>
          <w:kern w:val="0"/>
          <w:lang w:eastAsia="hr-HR"/>
        </w:rPr>
        <w:t>a S</w:t>
      </w:r>
      <w:r>
        <w:rPr>
          <w:rFonts w:eastAsia="Times New Roman"/>
          <w:color w:val="000000"/>
          <w:kern w:val="0"/>
          <w:lang w:eastAsia="hr-HR"/>
        </w:rPr>
        <w:t xml:space="preserve">trategija se nije usvojila, </w:t>
      </w:r>
      <w:r w:rsidR="00A82D79">
        <w:rPr>
          <w:rFonts w:eastAsia="Times New Roman"/>
          <w:color w:val="000000"/>
          <w:kern w:val="0"/>
          <w:lang w:eastAsia="hr-HR"/>
        </w:rPr>
        <w:t>pojavila</w:t>
      </w:r>
      <w:r>
        <w:rPr>
          <w:rFonts w:eastAsia="Times New Roman"/>
          <w:color w:val="000000"/>
          <w:kern w:val="0"/>
          <w:lang w:eastAsia="hr-HR"/>
        </w:rPr>
        <w:t xml:space="preserve"> se potreba da se neke stvari</w:t>
      </w:r>
      <w:r w:rsidR="00A82D79">
        <w:rPr>
          <w:rFonts w:eastAsia="Times New Roman"/>
          <w:color w:val="000000"/>
          <w:kern w:val="0"/>
          <w:lang w:eastAsia="hr-HR"/>
        </w:rPr>
        <w:t xml:space="preserve"> u tekstu</w:t>
      </w:r>
      <w:r>
        <w:rPr>
          <w:rFonts w:eastAsia="Times New Roman"/>
          <w:color w:val="000000"/>
          <w:kern w:val="0"/>
          <w:lang w:eastAsia="hr-HR"/>
        </w:rPr>
        <w:t xml:space="preserve"> ažuriraju </w:t>
      </w:r>
      <w:r w:rsidR="007C14C6">
        <w:rPr>
          <w:rFonts w:eastAsia="Times New Roman"/>
          <w:color w:val="000000"/>
          <w:kern w:val="0"/>
          <w:lang w:eastAsia="hr-HR"/>
        </w:rPr>
        <w:t xml:space="preserve">te bi Strategija trebala biti usvojena </w:t>
      </w:r>
      <w:r>
        <w:rPr>
          <w:rFonts w:eastAsia="Times New Roman"/>
          <w:color w:val="000000"/>
          <w:kern w:val="0"/>
          <w:lang w:eastAsia="hr-HR"/>
        </w:rPr>
        <w:t xml:space="preserve"> u prvom </w:t>
      </w:r>
      <w:r w:rsidR="007C14C6">
        <w:rPr>
          <w:rFonts w:eastAsia="Times New Roman"/>
          <w:color w:val="000000"/>
          <w:kern w:val="0"/>
          <w:lang w:eastAsia="hr-HR"/>
        </w:rPr>
        <w:t>kvartalu</w:t>
      </w:r>
      <w:r w:rsidR="008B077F">
        <w:rPr>
          <w:rFonts w:eastAsia="Times New Roman"/>
          <w:color w:val="000000"/>
          <w:kern w:val="0"/>
          <w:lang w:eastAsia="hr-HR"/>
        </w:rPr>
        <w:t xml:space="preserve"> sljedeće godine. N</w:t>
      </w:r>
      <w:r>
        <w:rPr>
          <w:rFonts w:eastAsia="Times New Roman"/>
          <w:color w:val="000000"/>
          <w:kern w:val="0"/>
          <w:lang w:eastAsia="hr-HR"/>
        </w:rPr>
        <w:t xml:space="preserve">a sljedećoj sjednici </w:t>
      </w:r>
      <w:r w:rsidR="008B077F">
        <w:rPr>
          <w:rFonts w:eastAsia="Times New Roman"/>
          <w:color w:val="000000"/>
          <w:kern w:val="0"/>
          <w:lang w:eastAsia="hr-HR"/>
        </w:rPr>
        <w:t>savjeta će se  iskomunicirati izmjene u predloženom tekst</w:t>
      </w:r>
      <w:r w:rsidR="007653EE">
        <w:rPr>
          <w:rFonts w:eastAsia="Times New Roman"/>
          <w:color w:val="000000"/>
          <w:kern w:val="0"/>
          <w:lang w:eastAsia="hr-HR"/>
        </w:rPr>
        <w:t>u</w:t>
      </w:r>
      <w:r w:rsidR="008B077F">
        <w:rPr>
          <w:rFonts w:eastAsia="Times New Roman"/>
          <w:color w:val="000000"/>
          <w:kern w:val="0"/>
          <w:lang w:eastAsia="hr-HR"/>
        </w:rPr>
        <w:t xml:space="preserve"> Strategije</w:t>
      </w:r>
      <w:r w:rsidR="006217D6">
        <w:rPr>
          <w:rFonts w:eastAsia="Times New Roman"/>
          <w:color w:val="000000"/>
          <w:kern w:val="0"/>
          <w:lang w:eastAsia="hr-HR"/>
        </w:rPr>
        <w:t>.</w:t>
      </w:r>
    </w:p>
    <w:p w:rsidR="00277404" w:rsidRDefault="00277404" w:rsidP="00B676B2">
      <w:pPr>
        <w:suppressAutoHyphens w:val="0"/>
        <w:jc w:val="both"/>
        <w:rPr>
          <w:rFonts w:eastAsia="Times New Roman"/>
          <w:color w:val="000000"/>
          <w:kern w:val="0"/>
          <w:lang w:eastAsia="hr-HR"/>
        </w:rPr>
      </w:pPr>
    </w:p>
    <w:p w:rsidR="00277404" w:rsidRDefault="00277404" w:rsidP="00B676B2">
      <w:pPr>
        <w:suppressAutoHyphens w:val="0"/>
        <w:jc w:val="both"/>
        <w:rPr>
          <w:rFonts w:eastAsia="Times New Roman"/>
          <w:color w:val="000000"/>
          <w:kern w:val="0"/>
          <w:lang w:eastAsia="hr-HR"/>
        </w:rPr>
      </w:pPr>
      <w:r>
        <w:rPr>
          <w:rFonts w:eastAsia="Times New Roman"/>
          <w:color w:val="000000"/>
          <w:kern w:val="0"/>
          <w:lang w:eastAsia="hr-HR"/>
        </w:rPr>
        <w:t>Tomislav</w:t>
      </w:r>
      <w:r w:rsidR="00B676B2">
        <w:rPr>
          <w:rFonts w:eastAsia="Times New Roman"/>
          <w:color w:val="000000"/>
          <w:kern w:val="0"/>
          <w:lang w:eastAsia="hr-HR"/>
        </w:rPr>
        <w:t>a</w:t>
      </w:r>
      <w:r>
        <w:rPr>
          <w:rFonts w:eastAsia="Times New Roman"/>
          <w:color w:val="000000"/>
          <w:kern w:val="0"/>
          <w:lang w:eastAsia="hr-HR"/>
        </w:rPr>
        <w:t xml:space="preserve"> Domes</w:t>
      </w:r>
      <w:r w:rsidR="00B676B2">
        <w:rPr>
          <w:rFonts w:eastAsia="Times New Roman"/>
          <w:color w:val="000000"/>
          <w:kern w:val="0"/>
          <w:lang w:eastAsia="hr-HR"/>
        </w:rPr>
        <w:t xml:space="preserve">a zanimalo je </w:t>
      </w:r>
      <w:r w:rsidR="00776A5E">
        <w:rPr>
          <w:rFonts w:eastAsia="Times New Roman"/>
          <w:color w:val="000000"/>
          <w:kern w:val="0"/>
          <w:lang w:eastAsia="hr-HR"/>
        </w:rPr>
        <w:t>od koga su došle izmjene</w:t>
      </w:r>
      <w:r w:rsidR="00B676B2">
        <w:rPr>
          <w:rFonts w:eastAsia="Times New Roman"/>
          <w:color w:val="000000"/>
          <w:kern w:val="0"/>
          <w:lang w:eastAsia="hr-HR"/>
        </w:rPr>
        <w:t xml:space="preserve">, da li od Ministarstva rada i mirovinskoga sustava koje nije dostavilo svoje očitovanje prema zadnjim informacijama koje Savjet ima, te da li će Savjet </w:t>
      </w:r>
      <w:r w:rsidR="00776A5E">
        <w:rPr>
          <w:rFonts w:eastAsia="Times New Roman"/>
          <w:color w:val="000000"/>
          <w:kern w:val="0"/>
          <w:lang w:eastAsia="hr-HR"/>
        </w:rPr>
        <w:t xml:space="preserve"> imati priliku </w:t>
      </w:r>
      <w:r w:rsidR="00B676B2">
        <w:rPr>
          <w:rFonts w:eastAsia="Times New Roman"/>
          <w:color w:val="000000"/>
          <w:kern w:val="0"/>
          <w:lang w:eastAsia="hr-HR"/>
        </w:rPr>
        <w:t>vidjeti o kojim se izmjenama radi</w:t>
      </w:r>
      <w:r w:rsidR="00776A5E">
        <w:rPr>
          <w:rFonts w:eastAsia="Times New Roman"/>
          <w:color w:val="000000"/>
          <w:kern w:val="0"/>
          <w:lang w:eastAsia="hr-HR"/>
        </w:rPr>
        <w:t xml:space="preserve"> prije nego se </w:t>
      </w:r>
      <w:r w:rsidR="00B676B2">
        <w:rPr>
          <w:rFonts w:eastAsia="Times New Roman"/>
          <w:color w:val="000000"/>
          <w:kern w:val="0"/>
          <w:lang w:eastAsia="hr-HR"/>
        </w:rPr>
        <w:t>S</w:t>
      </w:r>
      <w:r w:rsidR="00776A5E">
        <w:rPr>
          <w:rFonts w:eastAsia="Times New Roman"/>
          <w:color w:val="000000"/>
          <w:kern w:val="0"/>
          <w:lang w:eastAsia="hr-HR"/>
        </w:rPr>
        <w:t>trategij</w:t>
      </w:r>
      <w:r w:rsidR="00B676B2">
        <w:rPr>
          <w:rFonts w:eastAsia="Times New Roman"/>
          <w:color w:val="000000"/>
          <w:kern w:val="0"/>
          <w:lang w:eastAsia="hr-HR"/>
        </w:rPr>
        <w:t>a</w:t>
      </w:r>
      <w:r w:rsidR="00776A5E">
        <w:rPr>
          <w:rFonts w:eastAsia="Times New Roman"/>
          <w:color w:val="000000"/>
          <w:kern w:val="0"/>
          <w:lang w:eastAsia="hr-HR"/>
        </w:rPr>
        <w:t xml:space="preserve"> usvoji.</w:t>
      </w:r>
    </w:p>
    <w:p w:rsidR="00776A5E" w:rsidRDefault="00776A5E" w:rsidP="00B676B2">
      <w:pPr>
        <w:suppressAutoHyphens w:val="0"/>
        <w:jc w:val="both"/>
        <w:rPr>
          <w:rFonts w:eastAsia="Times New Roman"/>
          <w:color w:val="000000"/>
          <w:kern w:val="0"/>
          <w:lang w:eastAsia="hr-HR"/>
        </w:rPr>
      </w:pPr>
    </w:p>
    <w:p w:rsidR="00776A5E" w:rsidRDefault="00DA17AE" w:rsidP="00B676B2">
      <w:pPr>
        <w:suppressAutoHyphens w:val="0"/>
        <w:jc w:val="both"/>
        <w:rPr>
          <w:rFonts w:eastAsia="Times New Roman"/>
          <w:color w:val="000000"/>
          <w:kern w:val="0"/>
          <w:lang w:eastAsia="hr-HR"/>
        </w:rPr>
      </w:pPr>
      <w:r>
        <w:rPr>
          <w:rFonts w:eastAsia="Times New Roman"/>
          <w:color w:val="000000"/>
          <w:kern w:val="0"/>
          <w:lang w:eastAsia="hr-HR"/>
        </w:rPr>
        <w:t>Vesna Lendić Kasalo odgovorila je da se neke aktivnosti iz Strategije već</w:t>
      </w:r>
      <w:r w:rsidR="00776A5E">
        <w:rPr>
          <w:rFonts w:eastAsia="Times New Roman"/>
          <w:color w:val="000000"/>
          <w:kern w:val="0"/>
          <w:lang w:eastAsia="hr-HR"/>
        </w:rPr>
        <w:t xml:space="preserve"> provode, stvari se trebaju ažurirati i to treba raspraviti na ra</w:t>
      </w:r>
      <w:r>
        <w:rPr>
          <w:rFonts w:eastAsia="Times New Roman"/>
          <w:color w:val="000000"/>
          <w:kern w:val="0"/>
          <w:lang w:eastAsia="hr-HR"/>
        </w:rPr>
        <w:t>d</w:t>
      </w:r>
      <w:r w:rsidR="00776A5E">
        <w:rPr>
          <w:rFonts w:eastAsia="Times New Roman"/>
          <w:color w:val="000000"/>
          <w:kern w:val="0"/>
          <w:lang w:eastAsia="hr-HR"/>
        </w:rPr>
        <w:t xml:space="preserve">noj skupini </w:t>
      </w:r>
      <w:r w:rsidR="007653EE">
        <w:rPr>
          <w:rFonts w:eastAsia="Times New Roman"/>
          <w:color w:val="000000"/>
          <w:kern w:val="0"/>
          <w:lang w:eastAsia="hr-HR"/>
        </w:rPr>
        <w:t>S</w:t>
      </w:r>
      <w:r w:rsidR="00776A5E">
        <w:rPr>
          <w:rFonts w:eastAsia="Times New Roman"/>
          <w:color w:val="000000"/>
          <w:kern w:val="0"/>
          <w:lang w:eastAsia="hr-HR"/>
        </w:rPr>
        <w:t xml:space="preserve">avjeta i nakon toga </w:t>
      </w:r>
      <w:r>
        <w:rPr>
          <w:rFonts w:eastAsia="Times New Roman"/>
          <w:color w:val="000000"/>
          <w:kern w:val="0"/>
          <w:lang w:eastAsia="hr-HR"/>
        </w:rPr>
        <w:t xml:space="preserve">Strategija treba ići u </w:t>
      </w:r>
      <w:r w:rsidR="00776A5E">
        <w:rPr>
          <w:rFonts w:eastAsia="Times New Roman"/>
          <w:color w:val="000000"/>
          <w:kern w:val="0"/>
          <w:lang w:eastAsia="hr-HR"/>
        </w:rPr>
        <w:t>daljnj</w:t>
      </w:r>
      <w:r>
        <w:rPr>
          <w:rFonts w:eastAsia="Times New Roman"/>
          <w:color w:val="000000"/>
          <w:kern w:val="0"/>
          <w:lang w:eastAsia="hr-HR"/>
        </w:rPr>
        <w:t>u</w:t>
      </w:r>
      <w:r w:rsidR="00776A5E">
        <w:rPr>
          <w:rFonts w:eastAsia="Times New Roman"/>
          <w:color w:val="000000"/>
          <w:kern w:val="0"/>
          <w:lang w:eastAsia="hr-HR"/>
        </w:rPr>
        <w:t xml:space="preserve"> procedur</w:t>
      </w:r>
      <w:r>
        <w:rPr>
          <w:rFonts w:eastAsia="Times New Roman"/>
          <w:color w:val="000000"/>
          <w:kern w:val="0"/>
          <w:lang w:eastAsia="hr-HR"/>
        </w:rPr>
        <w:t>u a treba imati na umu</w:t>
      </w:r>
      <w:r w:rsidR="00776A5E">
        <w:rPr>
          <w:rFonts w:eastAsia="Times New Roman"/>
          <w:color w:val="000000"/>
          <w:kern w:val="0"/>
          <w:lang w:eastAsia="hr-HR"/>
        </w:rPr>
        <w:t xml:space="preserve"> i novi </w:t>
      </w:r>
      <w:r>
        <w:rPr>
          <w:rFonts w:eastAsia="Times New Roman"/>
          <w:color w:val="000000"/>
          <w:kern w:val="0"/>
          <w:lang w:eastAsia="hr-HR"/>
        </w:rPr>
        <w:t>Z</w:t>
      </w:r>
      <w:r w:rsidR="00776A5E">
        <w:rPr>
          <w:rFonts w:eastAsia="Times New Roman"/>
          <w:color w:val="000000"/>
          <w:kern w:val="0"/>
          <w:lang w:eastAsia="hr-HR"/>
        </w:rPr>
        <w:t>akon o strateškom planiranju</w:t>
      </w:r>
      <w:r>
        <w:rPr>
          <w:rFonts w:eastAsia="Times New Roman"/>
          <w:color w:val="000000"/>
          <w:kern w:val="0"/>
          <w:lang w:eastAsia="hr-HR"/>
        </w:rPr>
        <w:t xml:space="preserve"> koji stupa na snagu sljedeće godine.</w:t>
      </w:r>
    </w:p>
    <w:p w:rsidR="00DA17AE" w:rsidRDefault="00DA17AE" w:rsidP="00B676B2">
      <w:pPr>
        <w:suppressAutoHyphens w:val="0"/>
        <w:jc w:val="both"/>
        <w:rPr>
          <w:rFonts w:eastAsia="Times New Roman"/>
          <w:color w:val="000000"/>
          <w:kern w:val="0"/>
          <w:lang w:eastAsia="hr-HR"/>
        </w:rPr>
      </w:pPr>
    </w:p>
    <w:p w:rsidR="00DA17AE" w:rsidRDefault="00776A5E" w:rsidP="00B676B2">
      <w:pPr>
        <w:suppressAutoHyphens w:val="0"/>
        <w:jc w:val="both"/>
        <w:rPr>
          <w:rFonts w:eastAsia="Times New Roman"/>
          <w:color w:val="000000"/>
          <w:kern w:val="0"/>
          <w:lang w:eastAsia="hr-HR"/>
        </w:rPr>
      </w:pPr>
      <w:r>
        <w:rPr>
          <w:rFonts w:eastAsia="Times New Roman"/>
          <w:color w:val="000000"/>
          <w:kern w:val="0"/>
          <w:lang w:eastAsia="hr-HR"/>
        </w:rPr>
        <w:t>Miljenka</w:t>
      </w:r>
      <w:r w:rsidR="00DA17AE">
        <w:rPr>
          <w:rFonts w:eastAsia="Times New Roman"/>
          <w:color w:val="000000"/>
          <w:kern w:val="0"/>
          <w:lang w:eastAsia="hr-HR"/>
        </w:rPr>
        <w:t xml:space="preserve"> Buljević iznijela je dosadašnja saznanja Savjeta vezana za Nacrt Strategije </w:t>
      </w:r>
      <w:r>
        <w:rPr>
          <w:rFonts w:eastAsia="Times New Roman"/>
          <w:color w:val="000000"/>
          <w:kern w:val="0"/>
          <w:lang w:eastAsia="hr-HR"/>
        </w:rPr>
        <w:t xml:space="preserve"> </w:t>
      </w:r>
      <w:r w:rsidR="00DA17AE">
        <w:rPr>
          <w:rFonts w:eastAsia="Times New Roman"/>
          <w:color w:val="000000"/>
          <w:kern w:val="0"/>
          <w:lang w:eastAsia="hr-HR"/>
        </w:rPr>
        <w:t xml:space="preserve">po kojima je proces zaustavljen jer se čekalo očitovanje Ministarstva rada i mirovinskoga sustava. Zanimalo ju je da se je MRMS očitovao na Nacrt Strategije te da li se sada zbog proteka vremena i druga tijela moraju ponovno očitovati. </w:t>
      </w:r>
      <w:r>
        <w:rPr>
          <w:rFonts w:eastAsia="Times New Roman"/>
          <w:color w:val="000000"/>
          <w:kern w:val="0"/>
          <w:lang w:eastAsia="hr-HR"/>
        </w:rPr>
        <w:t xml:space="preserve"> </w:t>
      </w:r>
    </w:p>
    <w:p w:rsidR="00DA17AE" w:rsidRDefault="00DA17AE" w:rsidP="00B676B2">
      <w:pPr>
        <w:suppressAutoHyphens w:val="0"/>
        <w:jc w:val="both"/>
        <w:rPr>
          <w:rFonts w:eastAsia="Times New Roman"/>
          <w:color w:val="000000"/>
          <w:kern w:val="0"/>
          <w:lang w:eastAsia="hr-HR"/>
        </w:rPr>
      </w:pPr>
    </w:p>
    <w:p w:rsidR="00FB0DD6" w:rsidRDefault="005866FE" w:rsidP="00B676B2">
      <w:pPr>
        <w:suppressAutoHyphens w:val="0"/>
        <w:jc w:val="both"/>
        <w:rPr>
          <w:rFonts w:eastAsia="Times New Roman"/>
          <w:color w:val="000000"/>
          <w:kern w:val="0"/>
          <w:lang w:eastAsia="hr-HR"/>
        </w:rPr>
      </w:pPr>
      <w:r>
        <w:rPr>
          <w:rFonts w:eastAsia="Times New Roman"/>
          <w:color w:val="000000"/>
          <w:kern w:val="0"/>
          <w:lang w:eastAsia="hr-HR"/>
        </w:rPr>
        <w:t>Helena Beus je odgovorila da je zaprimljeno očitovanje MRMS</w:t>
      </w:r>
      <w:r w:rsidRPr="005866FE">
        <w:rPr>
          <w:rFonts w:eastAsia="Times New Roman"/>
          <w:color w:val="000000"/>
          <w:kern w:val="0"/>
          <w:lang w:eastAsia="hr-HR"/>
        </w:rPr>
        <w:t xml:space="preserve"> </w:t>
      </w:r>
      <w:r>
        <w:rPr>
          <w:rFonts w:eastAsia="Times New Roman"/>
          <w:color w:val="000000"/>
          <w:kern w:val="0"/>
          <w:lang w:eastAsia="hr-HR"/>
        </w:rPr>
        <w:t>te se u njemu navode neke sadržajne zamjerke. Vesna Lendić Kasalo se nadovezala da će se nova očitovanja tražiti samo od onih tijela</w:t>
      </w:r>
      <w:r w:rsidR="00776A5E">
        <w:rPr>
          <w:rFonts w:eastAsia="Times New Roman"/>
          <w:color w:val="000000"/>
          <w:kern w:val="0"/>
          <w:lang w:eastAsia="hr-HR"/>
        </w:rPr>
        <w:t xml:space="preserve"> </w:t>
      </w:r>
      <w:r>
        <w:rPr>
          <w:rFonts w:eastAsia="Times New Roman"/>
          <w:color w:val="000000"/>
          <w:kern w:val="0"/>
          <w:lang w:eastAsia="hr-HR"/>
        </w:rPr>
        <w:t>u kojima se promijenila čelna osoba.</w:t>
      </w:r>
    </w:p>
    <w:p w:rsidR="00FB0DD6" w:rsidRDefault="00FB0DD6" w:rsidP="00B676B2">
      <w:pPr>
        <w:suppressAutoHyphens w:val="0"/>
        <w:jc w:val="both"/>
        <w:rPr>
          <w:rFonts w:eastAsia="Times New Roman"/>
          <w:color w:val="000000"/>
          <w:kern w:val="0"/>
          <w:lang w:eastAsia="hr-HR"/>
        </w:rPr>
      </w:pPr>
    </w:p>
    <w:p w:rsidR="00FB0DD6" w:rsidRDefault="00FB0DD6" w:rsidP="00B676B2">
      <w:pPr>
        <w:suppressAutoHyphens w:val="0"/>
        <w:jc w:val="both"/>
        <w:rPr>
          <w:rFonts w:eastAsia="Times New Roman"/>
          <w:color w:val="000000"/>
          <w:kern w:val="0"/>
          <w:lang w:eastAsia="hr-HR"/>
        </w:rPr>
      </w:pPr>
      <w:r>
        <w:rPr>
          <w:rFonts w:eastAsia="Times New Roman"/>
          <w:color w:val="000000"/>
          <w:kern w:val="0"/>
          <w:lang w:eastAsia="hr-HR"/>
        </w:rPr>
        <w:t>Jelen</w:t>
      </w:r>
      <w:r w:rsidR="0095201A">
        <w:rPr>
          <w:rFonts w:eastAsia="Times New Roman"/>
          <w:color w:val="000000"/>
          <w:kern w:val="0"/>
          <w:lang w:eastAsia="hr-HR"/>
        </w:rPr>
        <w:t xml:space="preserve">u </w:t>
      </w:r>
      <w:r>
        <w:rPr>
          <w:rFonts w:eastAsia="Times New Roman"/>
          <w:color w:val="000000"/>
          <w:kern w:val="0"/>
          <w:lang w:eastAsia="hr-HR"/>
        </w:rPr>
        <w:t>Gordan</w:t>
      </w:r>
      <w:r w:rsidR="0095201A">
        <w:rPr>
          <w:rFonts w:eastAsia="Times New Roman"/>
          <w:color w:val="000000"/>
          <w:kern w:val="0"/>
          <w:lang w:eastAsia="hr-HR"/>
        </w:rPr>
        <w:t>u</w:t>
      </w:r>
      <w:r>
        <w:rPr>
          <w:rFonts w:eastAsia="Times New Roman"/>
          <w:color w:val="000000"/>
          <w:kern w:val="0"/>
          <w:lang w:eastAsia="hr-HR"/>
        </w:rPr>
        <w:t xml:space="preserve"> Zloić </w:t>
      </w:r>
      <w:r w:rsidR="0095201A">
        <w:rPr>
          <w:rFonts w:eastAsia="Times New Roman"/>
          <w:color w:val="000000"/>
          <w:kern w:val="0"/>
          <w:lang w:eastAsia="hr-HR"/>
        </w:rPr>
        <w:t xml:space="preserve">zanimalo je </w:t>
      </w:r>
      <w:r>
        <w:rPr>
          <w:rFonts w:eastAsia="Times New Roman"/>
          <w:color w:val="000000"/>
          <w:kern w:val="0"/>
          <w:lang w:eastAsia="hr-HR"/>
        </w:rPr>
        <w:t xml:space="preserve">na koje razdoblje će se </w:t>
      </w:r>
      <w:r w:rsidR="0095201A">
        <w:rPr>
          <w:rFonts w:eastAsia="Times New Roman"/>
          <w:color w:val="000000"/>
          <w:kern w:val="0"/>
          <w:lang w:eastAsia="hr-HR"/>
        </w:rPr>
        <w:t xml:space="preserve">Strategija odnositi, na što je Helena Beus odgovorila da će se Strategija donijeti na petogodišnje razdoblje počevši s 2019. </w:t>
      </w:r>
    </w:p>
    <w:p w:rsidR="00FB0DD6" w:rsidRDefault="00FB0DD6" w:rsidP="00B676B2">
      <w:pPr>
        <w:suppressAutoHyphens w:val="0"/>
        <w:jc w:val="both"/>
        <w:rPr>
          <w:rFonts w:eastAsia="Times New Roman"/>
          <w:color w:val="000000"/>
          <w:kern w:val="0"/>
          <w:lang w:eastAsia="hr-HR"/>
        </w:rPr>
      </w:pPr>
    </w:p>
    <w:p w:rsidR="00FB0DD6" w:rsidRDefault="00FB0DD6" w:rsidP="00B676B2">
      <w:pPr>
        <w:suppressAutoHyphens w:val="0"/>
        <w:jc w:val="both"/>
        <w:rPr>
          <w:rFonts w:eastAsia="Times New Roman"/>
          <w:color w:val="000000"/>
          <w:kern w:val="0"/>
          <w:lang w:eastAsia="hr-HR"/>
        </w:rPr>
      </w:pPr>
      <w:r>
        <w:rPr>
          <w:rFonts w:eastAsia="Times New Roman"/>
          <w:color w:val="000000"/>
          <w:kern w:val="0"/>
          <w:lang w:eastAsia="hr-HR"/>
        </w:rPr>
        <w:t xml:space="preserve">Miljenka </w:t>
      </w:r>
      <w:r w:rsidR="0095201A">
        <w:rPr>
          <w:rFonts w:eastAsia="Times New Roman"/>
          <w:color w:val="000000"/>
          <w:kern w:val="0"/>
          <w:lang w:eastAsia="hr-HR"/>
        </w:rPr>
        <w:t>Buljević predložila je da Savjet usvoji</w:t>
      </w:r>
      <w:r>
        <w:rPr>
          <w:rFonts w:eastAsia="Times New Roman"/>
          <w:color w:val="000000"/>
          <w:kern w:val="0"/>
          <w:lang w:eastAsia="hr-HR"/>
        </w:rPr>
        <w:t xml:space="preserve"> zaključak koji bi se uputio </w:t>
      </w:r>
      <w:r w:rsidR="0095201A">
        <w:rPr>
          <w:rFonts w:eastAsia="Times New Roman"/>
          <w:color w:val="000000"/>
          <w:kern w:val="0"/>
          <w:lang w:eastAsia="hr-HR"/>
        </w:rPr>
        <w:t>V</w:t>
      </w:r>
      <w:r>
        <w:rPr>
          <w:rFonts w:eastAsia="Times New Roman"/>
          <w:color w:val="000000"/>
          <w:kern w:val="0"/>
          <w:lang w:eastAsia="hr-HR"/>
        </w:rPr>
        <w:t>ladi,</w:t>
      </w:r>
      <w:r w:rsidR="0095201A">
        <w:rPr>
          <w:rFonts w:eastAsia="Times New Roman"/>
          <w:color w:val="000000"/>
          <w:kern w:val="0"/>
          <w:lang w:eastAsia="hr-HR"/>
        </w:rPr>
        <w:t xml:space="preserve"> a vezano za Strategiju</w:t>
      </w:r>
      <w:r>
        <w:rPr>
          <w:rFonts w:eastAsia="Times New Roman"/>
          <w:color w:val="000000"/>
          <w:kern w:val="0"/>
          <w:lang w:eastAsia="hr-HR"/>
        </w:rPr>
        <w:t xml:space="preserve"> </w:t>
      </w:r>
      <w:r w:rsidR="0095201A">
        <w:rPr>
          <w:rFonts w:eastAsia="Times New Roman"/>
          <w:color w:val="000000"/>
          <w:kern w:val="0"/>
          <w:lang w:eastAsia="hr-HR"/>
        </w:rPr>
        <w:t xml:space="preserve">budući da je </w:t>
      </w:r>
      <w:r>
        <w:rPr>
          <w:rFonts w:eastAsia="Times New Roman"/>
          <w:color w:val="000000"/>
          <w:kern w:val="0"/>
          <w:lang w:eastAsia="hr-HR"/>
        </w:rPr>
        <w:t xml:space="preserve">jedno </w:t>
      </w:r>
      <w:r w:rsidR="0095201A">
        <w:rPr>
          <w:rFonts w:eastAsia="Times New Roman"/>
          <w:color w:val="000000"/>
          <w:kern w:val="0"/>
          <w:lang w:eastAsia="hr-HR"/>
        </w:rPr>
        <w:t>tijelo</w:t>
      </w:r>
      <w:r>
        <w:rPr>
          <w:rFonts w:eastAsia="Times New Roman"/>
          <w:color w:val="000000"/>
          <w:kern w:val="0"/>
          <w:lang w:eastAsia="hr-HR"/>
        </w:rPr>
        <w:t xml:space="preserve"> godinu dana opstruiralo cijeli proces</w:t>
      </w:r>
      <w:r w:rsidR="0095201A">
        <w:rPr>
          <w:rFonts w:eastAsia="Times New Roman"/>
          <w:color w:val="000000"/>
          <w:kern w:val="0"/>
          <w:lang w:eastAsia="hr-HR"/>
        </w:rPr>
        <w:t>, što</w:t>
      </w:r>
      <w:r>
        <w:rPr>
          <w:rFonts w:eastAsia="Times New Roman"/>
          <w:color w:val="000000"/>
          <w:kern w:val="0"/>
          <w:lang w:eastAsia="hr-HR"/>
        </w:rPr>
        <w:t xml:space="preserve"> nije normalno stanje. </w:t>
      </w:r>
    </w:p>
    <w:p w:rsidR="00FB0DD6" w:rsidRDefault="00FB0DD6" w:rsidP="00B676B2">
      <w:pPr>
        <w:suppressAutoHyphens w:val="0"/>
        <w:jc w:val="both"/>
        <w:rPr>
          <w:rFonts w:eastAsia="Times New Roman"/>
          <w:color w:val="000000"/>
          <w:kern w:val="0"/>
          <w:lang w:eastAsia="hr-HR"/>
        </w:rPr>
      </w:pPr>
    </w:p>
    <w:p w:rsidR="00FB0DD6" w:rsidRDefault="00FB0DD6" w:rsidP="00B676B2">
      <w:pPr>
        <w:suppressAutoHyphens w:val="0"/>
        <w:jc w:val="both"/>
        <w:rPr>
          <w:rFonts w:eastAsia="Times New Roman"/>
          <w:color w:val="000000"/>
          <w:kern w:val="0"/>
          <w:lang w:eastAsia="hr-HR"/>
        </w:rPr>
      </w:pPr>
      <w:r>
        <w:rPr>
          <w:rFonts w:eastAsia="Times New Roman"/>
          <w:color w:val="000000"/>
          <w:kern w:val="0"/>
          <w:lang w:eastAsia="hr-HR"/>
        </w:rPr>
        <w:t xml:space="preserve">Emina </w:t>
      </w:r>
      <w:r w:rsidR="008249BD">
        <w:rPr>
          <w:rFonts w:eastAsia="Times New Roman"/>
          <w:color w:val="000000"/>
          <w:kern w:val="0"/>
          <w:lang w:eastAsia="hr-HR"/>
        </w:rPr>
        <w:t>Bužinkić se slaže i smatra da</w:t>
      </w:r>
      <w:r>
        <w:rPr>
          <w:rFonts w:eastAsia="Times New Roman"/>
          <w:color w:val="000000"/>
          <w:kern w:val="0"/>
          <w:lang w:eastAsia="hr-HR"/>
        </w:rPr>
        <w:t xml:space="preserve"> </w:t>
      </w:r>
      <w:r w:rsidR="008249BD">
        <w:rPr>
          <w:rFonts w:eastAsia="Times New Roman"/>
          <w:color w:val="000000"/>
          <w:kern w:val="0"/>
          <w:lang w:eastAsia="hr-HR"/>
        </w:rPr>
        <w:t>S</w:t>
      </w:r>
      <w:r>
        <w:rPr>
          <w:rFonts w:eastAsia="Times New Roman"/>
          <w:color w:val="000000"/>
          <w:kern w:val="0"/>
          <w:lang w:eastAsia="hr-HR"/>
        </w:rPr>
        <w:t xml:space="preserve">avjet treba </w:t>
      </w:r>
      <w:r w:rsidR="008249BD">
        <w:rPr>
          <w:rFonts w:eastAsia="Times New Roman"/>
          <w:color w:val="000000"/>
          <w:kern w:val="0"/>
          <w:lang w:eastAsia="hr-HR"/>
        </w:rPr>
        <w:t xml:space="preserve">izraziti zabrinutost i tražiti </w:t>
      </w:r>
      <w:r>
        <w:rPr>
          <w:rFonts w:eastAsia="Times New Roman"/>
          <w:color w:val="000000"/>
          <w:kern w:val="0"/>
          <w:lang w:eastAsia="hr-HR"/>
        </w:rPr>
        <w:t>hitno usvajanje</w:t>
      </w:r>
      <w:r w:rsidR="008249BD">
        <w:rPr>
          <w:rFonts w:eastAsia="Times New Roman"/>
          <w:color w:val="000000"/>
          <w:kern w:val="0"/>
          <w:lang w:eastAsia="hr-HR"/>
        </w:rPr>
        <w:t xml:space="preserve"> Strategije.</w:t>
      </w:r>
      <w:r w:rsidR="006217D6">
        <w:rPr>
          <w:rFonts w:eastAsia="Times New Roman"/>
          <w:color w:val="000000"/>
          <w:kern w:val="0"/>
          <w:lang w:eastAsia="hr-HR"/>
        </w:rPr>
        <w:t xml:space="preserve"> Predlaže da Savjet izglasa sljedeću formulaciju: Savjet za razvoj civilnoga društva izražava zabrinutost povodom odgadjanja donošenja Nacionalne strategije za razvoj civilnoga društva te traži od Vlade Republike Hrvatske da istu žurno usvoji. </w:t>
      </w:r>
    </w:p>
    <w:p w:rsidR="00FB0DD6" w:rsidRDefault="00FB0DD6" w:rsidP="00B676B2">
      <w:pPr>
        <w:suppressAutoHyphens w:val="0"/>
        <w:jc w:val="both"/>
        <w:rPr>
          <w:rFonts w:eastAsia="Times New Roman"/>
          <w:color w:val="000000"/>
          <w:kern w:val="0"/>
          <w:lang w:eastAsia="hr-HR"/>
        </w:rPr>
      </w:pPr>
    </w:p>
    <w:p w:rsidR="00FB0DD6" w:rsidRDefault="00FB0DD6" w:rsidP="001538C0">
      <w:pPr>
        <w:suppressAutoHyphens w:val="0"/>
        <w:jc w:val="both"/>
        <w:rPr>
          <w:rFonts w:eastAsia="Times New Roman"/>
          <w:color w:val="000000"/>
          <w:kern w:val="0"/>
          <w:lang w:eastAsia="hr-HR"/>
        </w:rPr>
      </w:pPr>
      <w:r>
        <w:rPr>
          <w:rFonts w:eastAsia="Times New Roman"/>
          <w:color w:val="000000"/>
          <w:kern w:val="0"/>
          <w:lang w:eastAsia="hr-HR"/>
        </w:rPr>
        <w:t xml:space="preserve">Helena </w:t>
      </w:r>
      <w:r w:rsidR="008249BD">
        <w:rPr>
          <w:rFonts w:eastAsia="Times New Roman"/>
          <w:color w:val="000000"/>
          <w:kern w:val="0"/>
          <w:lang w:eastAsia="hr-HR"/>
        </w:rPr>
        <w:t>Beus naglasila je da je</w:t>
      </w:r>
      <w:r>
        <w:rPr>
          <w:rFonts w:eastAsia="Times New Roman"/>
          <w:color w:val="000000"/>
          <w:kern w:val="0"/>
          <w:lang w:eastAsia="hr-HR"/>
        </w:rPr>
        <w:t xml:space="preserve"> </w:t>
      </w:r>
      <w:r w:rsidR="008249BD">
        <w:rPr>
          <w:rFonts w:eastAsia="Times New Roman"/>
          <w:color w:val="000000"/>
          <w:kern w:val="0"/>
          <w:lang w:eastAsia="hr-HR"/>
        </w:rPr>
        <w:t>U</w:t>
      </w:r>
      <w:r>
        <w:rPr>
          <w:rFonts w:eastAsia="Times New Roman"/>
          <w:color w:val="000000"/>
          <w:kern w:val="0"/>
          <w:lang w:eastAsia="hr-HR"/>
        </w:rPr>
        <w:t>red</w:t>
      </w:r>
      <w:r w:rsidR="008249BD">
        <w:rPr>
          <w:rFonts w:eastAsia="Times New Roman"/>
          <w:color w:val="000000"/>
          <w:kern w:val="0"/>
          <w:lang w:eastAsia="hr-HR"/>
        </w:rPr>
        <w:t xml:space="preserve"> za udruge</w:t>
      </w:r>
      <w:r>
        <w:rPr>
          <w:rFonts w:eastAsia="Times New Roman"/>
          <w:color w:val="000000"/>
          <w:kern w:val="0"/>
          <w:lang w:eastAsia="hr-HR"/>
        </w:rPr>
        <w:t xml:space="preserve"> zadužen za </w:t>
      </w:r>
      <w:r w:rsidR="008249BD">
        <w:rPr>
          <w:rFonts w:eastAsia="Times New Roman"/>
          <w:color w:val="000000"/>
          <w:kern w:val="0"/>
          <w:lang w:eastAsia="hr-HR"/>
        </w:rPr>
        <w:t xml:space="preserve">izradu </w:t>
      </w:r>
      <w:r w:rsidR="001538C0">
        <w:rPr>
          <w:rFonts w:eastAsia="Times New Roman"/>
          <w:color w:val="000000"/>
          <w:kern w:val="0"/>
          <w:lang w:eastAsia="hr-HR"/>
        </w:rPr>
        <w:t>Strategije te da je</w:t>
      </w:r>
      <w:r>
        <w:rPr>
          <w:rFonts w:eastAsia="Times New Roman"/>
          <w:color w:val="000000"/>
          <w:kern w:val="0"/>
          <w:lang w:eastAsia="hr-HR"/>
        </w:rPr>
        <w:t xml:space="preserve"> </w:t>
      </w:r>
      <w:r w:rsidR="008249BD">
        <w:rPr>
          <w:rFonts w:eastAsia="Times New Roman"/>
          <w:color w:val="000000"/>
          <w:kern w:val="0"/>
          <w:lang w:eastAsia="hr-HR"/>
        </w:rPr>
        <w:t xml:space="preserve">upoznala Ured predsjednika Vlade </w:t>
      </w:r>
      <w:r w:rsidR="001538C0">
        <w:rPr>
          <w:rFonts w:eastAsia="Times New Roman"/>
          <w:color w:val="000000"/>
          <w:kern w:val="0"/>
          <w:lang w:eastAsia="hr-HR"/>
        </w:rPr>
        <w:t>s procesom izrade</w:t>
      </w:r>
      <w:r w:rsidR="008249BD">
        <w:rPr>
          <w:rFonts w:eastAsia="Times New Roman"/>
          <w:color w:val="000000"/>
          <w:kern w:val="0"/>
          <w:lang w:eastAsia="hr-HR"/>
        </w:rPr>
        <w:t xml:space="preserve"> Strategije.</w:t>
      </w:r>
    </w:p>
    <w:p w:rsidR="00FB0DD6" w:rsidRDefault="00FB0DD6" w:rsidP="001538C0">
      <w:pPr>
        <w:suppressAutoHyphens w:val="0"/>
        <w:jc w:val="both"/>
        <w:rPr>
          <w:rFonts w:eastAsia="Times New Roman"/>
          <w:color w:val="000000"/>
          <w:kern w:val="0"/>
          <w:lang w:eastAsia="hr-HR"/>
        </w:rPr>
      </w:pPr>
    </w:p>
    <w:p w:rsidR="00FB0DD6" w:rsidRDefault="00FB0DD6" w:rsidP="001538C0">
      <w:pPr>
        <w:suppressAutoHyphens w:val="0"/>
        <w:jc w:val="both"/>
        <w:rPr>
          <w:rFonts w:eastAsia="Times New Roman"/>
          <w:color w:val="000000"/>
          <w:kern w:val="0"/>
          <w:lang w:eastAsia="hr-HR"/>
        </w:rPr>
      </w:pPr>
      <w:r>
        <w:rPr>
          <w:rFonts w:eastAsia="Times New Roman"/>
          <w:color w:val="000000"/>
          <w:kern w:val="0"/>
          <w:lang w:eastAsia="hr-HR"/>
        </w:rPr>
        <w:t xml:space="preserve">Miljenka </w:t>
      </w:r>
      <w:r w:rsidR="008249BD">
        <w:rPr>
          <w:rFonts w:eastAsia="Times New Roman"/>
          <w:color w:val="000000"/>
          <w:kern w:val="0"/>
          <w:lang w:eastAsia="hr-HR"/>
        </w:rPr>
        <w:t>Buljević replicirala je da je svima jasno da</w:t>
      </w:r>
      <w:r>
        <w:rPr>
          <w:rFonts w:eastAsia="Times New Roman"/>
          <w:color w:val="000000"/>
          <w:kern w:val="0"/>
          <w:lang w:eastAsia="hr-HR"/>
        </w:rPr>
        <w:t xml:space="preserve"> Ured za udruge radi sve što može no S</w:t>
      </w:r>
      <w:r w:rsidR="008249BD">
        <w:rPr>
          <w:rFonts w:eastAsia="Times New Roman"/>
          <w:color w:val="000000"/>
          <w:kern w:val="0"/>
          <w:lang w:eastAsia="hr-HR"/>
        </w:rPr>
        <w:t xml:space="preserve">avjet kao savjetodavno tijelo Vlade </w:t>
      </w:r>
      <w:r>
        <w:rPr>
          <w:rFonts w:eastAsia="Times New Roman"/>
          <w:color w:val="000000"/>
          <w:kern w:val="0"/>
          <w:lang w:eastAsia="hr-HR"/>
        </w:rPr>
        <w:t xml:space="preserve">treba uputiti poruku </w:t>
      </w:r>
      <w:r w:rsidR="008249BD">
        <w:rPr>
          <w:rFonts w:eastAsia="Times New Roman"/>
          <w:color w:val="000000"/>
          <w:kern w:val="0"/>
          <w:lang w:eastAsia="hr-HR"/>
        </w:rPr>
        <w:t>V</w:t>
      </w:r>
      <w:r>
        <w:rPr>
          <w:rFonts w:eastAsia="Times New Roman"/>
          <w:color w:val="000000"/>
          <w:kern w:val="0"/>
          <w:lang w:eastAsia="hr-HR"/>
        </w:rPr>
        <w:t>ladi</w:t>
      </w:r>
      <w:r w:rsidR="008249BD">
        <w:rPr>
          <w:rFonts w:eastAsia="Times New Roman"/>
          <w:color w:val="000000"/>
          <w:kern w:val="0"/>
          <w:lang w:eastAsia="hr-HR"/>
        </w:rPr>
        <w:t>.</w:t>
      </w:r>
    </w:p>
    <w:p w:rsidR="006217D6" w:rsidRDefault="006217D6" w:rsidP="001538C0">
      <w:pPr>
        <w:suppressAutoHyphens w:val="0"/>
        <w:jc w:val="both"/>
        <w:rPr>
          <w:rFonts w:eastAsia="Times New Roman"/>
          <w:color w:val="000000"/>
          <w:kern w:val="0"/>
          <w:lang w:eastAsia="hr-HR"/>
        </w:rPr>
      </w:pPr>
    </w:p>
    <w:p w:rsidR="006217D6" w:rsidRDefault="006217D6" w:rsidP="001538C0">
      <w:pPr>
        <w:suppressAutoHyphens w:val="0"/>
        <w:jc w:val="both"/>
        <w:rPr>
          <w:rFonts w:eastAsia="Times New Roman"/>
          <w:color w:val="000000"/>
          <w:kern w:val="0"/>
          <w:lang w:eastAsia="hr-HR"/>
        </w:rPr>
      </w:pPr>
      <w:r>
        <w:rPr>
          <w:rFonts w:eastAsia="Times New Roman"/>
          <w:color w:val="000000"/>
          <w:kern w:val="0"/>
          <w:lang w:eastAsia="hr-HR"/>
        </w:rPr>
        <w:t xml:space="preserve">Emina Bužinkić pozvala je Savjet da izglasa predloženi zaključak. Savjet je jednoglasno usvojio zaključak.  </w:t>
      </w:r>
    </w:p>
    <w:p w:rsidR="005E3461" w:rsidRDefault="005E3461" w:rsidP="001538C0">
      <w:pPr>
        <w:suppressAutoHyphens w:val="0"/>
        <w:jc w:val="both"/>
        <w:rPr>
          <w:rFonts w:eastAsia="Times New Roman"/>
          <w:color w:val="000000"/>
          <w:kern w:val="0"/>
          <w:lang w:eastAsia="hr-HR"/>
        </w:rPr>
      </w:pPr>
    </w:p>
    <w:p w:rsidR="002A1E03" w:rsidRDefault="001538C0" w:rsidP="001538C0">
      <w:pPr>
        <w:suppressAutoHyphens w:val="0"/>
        <w:jc w:val="both"/>
        <w:rPr>
          <w:rFonts w:eastAsia="Times New Roman"/>
          <w:color w:val="000000"/>
          <w:kern w:val="0"/>
          <w:lang w:eastAsia="hr-HR"/>
        </w:rPr>
      </w:pPr>
      <w:r>
        <w:rPr>
          <w:rFonts w:eastAsia="Times New Roman"/>
          <w:color w:val="000000"/>
          <w:kern w:val="0"/>
          <w:lang w:eastAsia="hr-HR"/>
        </w:rPr>
        <w:t>Sebastian</w:t>
      </w:r>
      <w:r w:rsidR="005E3461">
        <w:rPr>
          <w:rFonts w:eastAsia="Times New Roman"/>
          <w:color w:val="000000"/>
          <w:kern w:val="0"/>
          <w:lang w:eastAsia="hr-HR"/>
        </w:rPr>
        <w:t xml:space="preserve"> Rogač</w:t>
      </w:r>
      <w:r w:rsidR="008249BD">
        <w:rPr>
          <w:rFonts w:eastAsia="Times New Roman"/>
          <w:color w:val="000000"/>
          <w:kern w:val="0"/>
          <w:lang w:eastAsia="hr-HR"/>
        </w:rPr>
        <w:t>, član Savjeta ispred Ministarstva vanjskih i europskih poslova</w:t>
      </w:r>
      <w:r w:rsidR="005E3461">
        <w:rPr>
          <w:rFonts w:eastAsia="Times New Roman"/>
          <w:color w:val="000000"/>
          <w:kern w:val="0"/>
          <w:lang w:eastAsia="hr-HR"/>
        </w:rPr>
        <w:t xml:space="preserve"> </w:t>
      </w:r>
      <w:r w:rsidR="008249BD">
        <w:rPr>
          <w:rFonts w:eastAsia="Times New Roman"/>
          <w:color w:val="000000"/>
          <w:kern w:val="0"/>
          <w:lang w:eastAsia="hr-HR"/>
        </w:rPr>
        <w:t>smatra da Savjet nije imao priliku iskomentirati ovaj prijedlog</w:t>
      </w:r>
      <w:r w:rsidR="005E3461">
        <w:rPr>
          <w:rFonts w:eastAsia="Times New Roman"/>
          <w:color w:val="000000"/>
          <w:kern w:val="0"/>
          <w:lang w:eastAsia="hr-HR"/>
        </w:rPr>
        <w:t xml:space="preserve">. </w:t>
      </w:r>
      <w:r>
        <w:rPr>
          <w:rFonts w:eastAsia="Times New Roman"/>
          <w:color w:val="000000"/>
          <w:kern w:val="0"/>
          <w:lang w:eastAsia="hr-HR"/>
        </w:rPr>
        <w:t>Budući da radi u diplomaciji, bitan mu je izričaj, smatra da prijedlog zaključka treba još usuglasiti u pogledu jezika</w:t>
      </w:r>
      <w:r w:rsidR="002A1E03">
        <w:rPr>
          <w:rFonts w:eastAsia="Times New Roman"/>
          <w:color w:val="000000"/>
          <w:kern w:val="0"/>
          <w:lang w:eastAsia="hr-HR"/>
        </w:rPr>
        <w:t xml:space="preserve">. Helena Beus </w:t>
      </w:r>
      <w:r>
        <w:rPr>
          <w:rFonts w:eastAsia="Times New Roman"/>
          <w:color w:val="000000"/>
          <w:kern w:val="0"/>
          <w:lang w:eastAsia="hr-HR"/>
        </w:rPr>
        <w:t>se složila</w:t>
      </w:r>
      <w:r w:rsidR="00DB54DE">
        <w:rPr>
          <w:rFonts w:eastAsia="Times New Roman"/>
          <w:color w:val="000000"/>
          <w:kern w:val="0"/>
          <w:lang w:eastAsia="hr-HR"/>
        </w:rPr>
        <w:t>, smatra da se treba pronaći kompromis u mišljenjima i izričajima.</w:t>
      </w:r>
    </w:p>
    <w:p w:rsidR="002A1E03" w:rsidRDefault="002A1E03" w:rsidP="001538C0">
      <w:pPr>
        <w:suppressAutoHyphens w:val="0"/>
        <w:jc w:val="both"/>
        <w:rPr>
          <w:rFonts w:eastAsia="Times New Roman"/>
          <w:color w:val="000000"/>
          <w:kern w:val="0"/>
          <w:lang w:eastAsia="hr-HR"/>
        </w:rPr>
      </w:pPr>
    </w:p>
    <w:p w:rsidR="00277404" w:rsidRDefault="002A1E03" w:rsidP="00DB54DE">
      <w:pPr>
        <w:suppressAutoHyphens w:val="0"/>
        <w:jc w:val="both"/>
        <w:rPr>
          <w:rFonts w:eastAsia="Times New Roman"/>
          <w:color w:val="000000"/>
          <w:kern w:val="0"/>
          <w:lang w:eastAsia="hr-HR"/>
        </w:rPr>
      </w:pPr>
      <w:r>
        <w:rPr>
          <w:rFonts w:eastAsia="Times New Roman"/>
          <w:color w:val="000000"/>
          <w:kern w:val="0"/>
          <w:lang w:eastAsia="hr-HR"/>
        </w:rPr>
        <w:t xml:space="preserve">Miljenka </w:t>
      </w:r>
      <w:r w:rsidR="001538C0">
        <w:rPr>
          <w:rFonts w:eastAsia="Times New Roman"/>
          <w:color w:val="000000"/>
          <w:kern w:val="0"/>
          <w:lang w:eastAsia="hr-HR"/>
        </w:rPr>
        <w:t>Buljević</w:t>
      </w:r>
      <w:r>
        <w:rPr>
          <w:rFonts w:eastAsia="Times New Roman"/>
          <w:color w:val="000000"/>
          <w:kern w:val="0"/>
          <w:lang w:eastAsia="hr-HR"/>
        </w:rPr>
        <w:t xml:space="preserve"> </w:t>
      </w:r>
      <w:r w:rsidR="00A24A19">
        <w:rPr>
          <w:rFonts w:eastAsia="Times New Roman"/>
          <w:color w:val="000000"/>
          <w:kern w:val="0"/>
          <w:lang w:eastAsia="hr-HR"/>
        </w:rPr>
        <w:t>je suglasna da se</w:t>
      </w:r>
      <w:r w:rsidR="00DB54DE">
        <w:rPr>
          <w:rFonts w:eastAsia="Times New Roman"/>
          <w:color w:val="000000"/>
          <w:kern w:val="0"/>
          <w:lang w:eastAsia="hr-HR"/>
        </w:rPr>
        <w:t xml:space="preserve"> </w:t>
      </w:r>
      <w:r>
        <w:rPr>
          <w:rFonts w:eastAsia="Times New Roman"/>
          <w:color w:val="000000"/>
          <w:kern w:val="0"/>
          <w:lang w:eastAsia="hr-HR"/>
        </w:rPr>
        <w:t xml:space="preserve">izričaj </w:t>
      </w:r>
      <w:r w:rsidR="00DB54DE">
        <w:rPr>
          <w:rFonts w:eastAsia="Times New Roman"/>
          <w:color w:val="000000"/>
          <w:kern w:val="0"/>
          <w:lang w:eastAsia="hr-HR"/>
        </w:rPr>
        <w:t xml:space="preserve">zaključka </w:t>
      </w:r>
      <w:r w:rsidR="00A24A19">
        <w:rPr>
          <w:rFonts w:eastAsia="Times New Roman"/>
          <w:color w:val="000000"/>
          <w:kern w:val="0"/>
          <w:lang w:eastAsia="hr-HR"/>
        </w:rPr>
        <w:t>ublaži ukoliko je potrebno</w:t>
      </w:r>
      <w:r w:rsidR="00DB54DE">
        <w:rPr>
          <w:rFonts w:eastAsia="Times New Roman"/>
          <w:color w:val="000000"/>
          <w:kern w:val="0"/>
          <w:lang w:eastAsia="hr-HR"/>
        </w:rPr>
        <w:t xml:space="preserve"> no organizacije civilnoga društva pamte </w:t>
      </w:r>
      <w:r>
        <w:rPr>
          <w:rFonts w:eastAsia="Times New Roman"/>
          <w:color w:val="000000"/>
          <w:kern w:val="0"/>
          <w:lang w:eastAsia="hr-HR"/>
        </w:rPr>
        <w:t>iskustvo 2016</w:t>
      </w:r>
      <w:r w:rsidR="007653EE">
        <w:rPr>
          <w:rFonts w:eastAsia="Times New Roman"/>
          <w:color w:val="000000"/>
          <w:kern w:val="0"/>
          <w:lang w:eastAsia="hr-HR"/>
        </w:rPr>
        <w:t>.</w:t>
      </w:r>
      <w:r w:rsidR="00DB54DE">
        <w:rPr>
          <w:rFonts w:eastAsia="Times New Roman"/>
          <w:color w:val="000000"/>
          <w:kern w:val="0"/>
          <w:lang w:eastAsia="hr-HR"/>
        </w:rPr>
        <w:t>,</w:t>
      </w:r>
      <w:r>
        <w:rPr>
          <w:rFonts w:eastAsia="Times New Roman"/>
          <w:color w:val="000000"/>
          <w:kern w:val="0"/>
          <w:lang w:eastAsia="hr-HR"/>
        </w:rPr>
        <w:t xml:space="preserve"> i zabrinut</w:t>
      </w:r>
      <w:r w:rsidR="00DB54DE">
        <w:rPr>
          <w:rFonts w:eastAsia="Times New Roman"/>
          <w:color w:val="000000"/>
          <w:kern w:val="0"/>
          <w:lang w:eastAsia="hr-HR"/>
        </w:rPr>
        <w:t>e</w:t>
      </w:r>
      <w:r>
        <w:rPr>
          <w:rFonts w:eastAsia="Times New Roman"/>
          <w:color w:val="000000"/>
          <w:kern w:val="0"/>
          <w:lang w:eastAsia="hr-HR"/>
        </w:rPr>
        <w:t xml:space="preserve"> s</w:t>
      </w:r>
      <w:r w:rsidR="00DB54DE">
        <w:rPr>
          <w:rFonts w:eastAsia="Times New Roman"/>
          <w:color w:val="000000"/>
          <w:kern w:val="0"/>
          <w:lang w:eastAsia="hr-HR"/>
        </w:rPr>
        <w:t>u</w:t>
      </w:r>
      <w:r>
        <w:rPr>
          <w:rFonts w:eastAsia="Times New Roman"/>
          <w:color w:val="000000"/>
          <w:kern w:val="0"/>
          <w:lang w:eastAsia="hr-HR"/>
        </w:rPr>
        <w:t>. Ova izjava može biti ublažena</w:t>
      </w:r>
      <w:r w:rsidR="00DB54DE">
        <w:rPr>
          <w:rFonts w:eastAsia="Times New Roman"/>
          <w:color w:val="000000"/>
          <w:kern w:val="0"/>
          <w:lang w:eastAsia="hr-HR"/>
        </w:rPr>
        <w:t xml:space="preserve"> </w:t>
      </w:r>
      <w:r>
        <w:rPr>
          <w:rFonts w:eastAsia="Times New Roman"/>
          <w:color w:val="000000"/>
          <w:kern w:val="0"/>
          <w:lang w:eastAsia="hr-HR"/>
        </w:rPr>
        <w:t xml:space="preserve">ali mora </w:t>
      </w:r>
      <w:r w:rsidR="00DB54DE">
        <w:rPr>
          <w:rFonts w:eastAsia="Times New Roman"/>
          <w:color w:val="000000"/>
          <w:kern w:val="0"/>
          <w:lang w:eastAsia="hr-HR"/>
        </w:rPr>
        <w:t>prenijeti</w:t>
      </w:r>
      <w:r>
        <w:rPr>
          <w:rFonts w:eastAsia="Times New Roman"/>
          <w:color w:val="000000"/>
          <w:kern w:val="0"/>
          <w:lang w:eastAsia="hr-HR"/>
        </w:rPr>
        <w:t xml:space="preserve"> zabrinutost civilnoga društva. </w:t>
      </w:r>
    </w:p>
    <w:p w:rsidR="00B67446" w:rsidRDefault="00B67446" w:rsidP="001538C0">
      <w:pPr>
        <w:suppressAutoHyphens w:val="0"/>
        <w:jc w:val="both"/>
        <w:rPr>
          <w:rFonts w:eastAsia="Times New Roman"/>
          <w:color w:val="000000"/>
          <w:kern w:val="0"/>
          <w:lang w:eastAsia="hr-HR"/>
        </w:rPr>
      </w:pPr>
    </w:p>
    <w:p w:rsidR="00B67446" w:rsidRDefault="00DB54DE" w:rsidP="001538C0">
      <w:pPr>
        <w:suppressAutoHyphens w:val="0"/>
        <w:jc w:val="both"/>
        <w:rPr>
          <w:rFonts w:eastAsia="Times New Roman"/>
          <w:color w:val="000000"/>
          <w:kern w:val="0"/>
          <w:lang w:eastAsia="hr-HR"/>
        </w:rPr>
      </w:pPr>
      <w:r>
        <w:rPr>
          <w:rFonts w:eastAsia="Times New Roman"/>
          <w:color w:val="000000"/>
          <w:kern w:val="0"/>
          <w:lang w:eastAsia="hr-HR"/>
        </w:rPr>
        <w:t xml:space="preserve">Sebastian </w:t>
      </w:r>
      <w:r w:rsidR="00B67446">
        <w:rPr>
          <w:rFonts w:eastAsia="Times New Roman"/>
          <w:color w:val="000000"/>
          <w:kern w:val="0"/>
          <w:lang w:eastAsia="hr-HR"/>
        </w:rPr>
        <w:t xml:space="preserve">Rogač </w:t>
      </w:r>
      <w:r>
        <w:rPr>
          <w:rFonts w:eastAsia="Times New Roman"/>
          <w:color w:val="000000"/>
          <w:kern w:val="0"/>
          <w:lang w:eastAsia="hr-HR"/>
        </w:rPr>
        <w:t>naglasio je da je govorio u najboljoj</w:t>
      </w:r>
      <w:r w:rsidR="00B67446">
        <w:rPr>
          <w:rFonts w:eastAsia="Times New Roman"/>
          <w:color w:val="000000"/>
          <w:kern w:val="0"/>
          <w:lang w:eastAsia="hr-HR"/>
        </w:rPr>
        <w:t xml:space="preserve"> namjer</w:t>
      </w:r>
      <w:r>
        <w:rPr>
          <w:rFonts w:eastAsia="Times New Roman"/>
          <w:color w:val="000000"/>
          <w:kern w:val="0"/>
          <w:lang w:eastAsia="hr-HR"/>
        </w:rPr>
        <w:t>i</w:t>
      </w:r>
      <w:r w:rsidR="00B67446">
        <w:rPr>
          <w:rFonts w:eastAsia="Times New Roman"/>
          <w:color w:val="000000"/>
          <w:kern w:val="0"/>
          <w:lang w:eastAsia="hr-HR"/>
        </w:rPr>
        <w:t xml:space="preserve">, </w:t>
      </w:r>
      <w:r>
        <w:rPr>
          <w:rFonts w:eastAsia="Times New Roman"/>
          <w:color w:val="000000"/>
          <w:kern w:val="0"/>
          <w:lang w:eastAsia="hr-HR"/>
        </w:rPr>
        <w:t xml:space="preserve">slaže se da se strateški dokument </w:t>
      </w:r>
      <w:r w:rsidR="00B67446">
        <w:rPr>
          <w:rFonts w:eastAsia="Times New Roman"/>
          <w:color w:val="000000"/>
          <w:kern w:val="0"/>
          <w:lang w:eastAsia="hr-HR"/>
        </w:rPr>
        <w:t xml:space="preserve"> treba </w:t>
      </w:r>
      <w:r>
        <w:rPr>
          <w:rFonts w:eastAsia="Times New Roman"/>
          <w:color w:val="000000"/>
          <w:kern w:val="0"/>
          <w:lang w:eastAsia="hr-HR"/>
        </w:rPr>
        <w:t>donijeti.</w:t>
      </w:r>
    </w:p>
    <w:p w:rsidR="00B67446" w:rsidRDefault="00B67446" w:rsidP="001538C0">
      <w:pPr>
        <w:suppressAutoHyphens w:val="0"/>
        <w:jc w:val="both"/>
        <w:rPr>
          <w:rFonts w:eastAsia="Times New Roman"/>
          <w:color w:val="000000"/>
          <w:kern w:val="0"/>
          <w:lang w:eastAsia="hr-HR"/>
        </w:rPr>
      </w:pPr>
    </w:p>
    <w:p w:rsidR="00B67446" w:rsidRDefault="00B67446" w:rsidP="001538C0">
      <w:pPr>
        <w:suppressAutoHyphens w:val="0"/>
        <w:jc w:val="both"/>
        <w:rPr>
          <w:rFonts w:eastAsia="Times New Roman"/>
          <w:color w:val="000000"/>
          <w:kern w:val="0"/>
          <w:lang w:eastAsia="hr-HR"/>
        </w:rPr>
      </w:pPr>
      <w:r>
        <w:rPr>
          <w:rFonts w:eastAsia="Times New Roman"/>
          <w:color w:val="000000"/>
          <w:kern w:val="0"/>
          <w:lang w:eastAsia="hr-HR"/>
        </w:rPr>
        <w:t xml:space="preserve">Emina </w:t>
      </w:r>
      <w:r w:rsidR="00DB54DE">
        <w:rPr>
          <w:rFonts w:eastAsia="Times New Roman"/>
          <w:color w:val="000000"/>
          <w:kern w:val="0"/>
          <w:lang w:eastAsia="hr-HR"/>
        </w:rPr>
        <w:t>Bužinkić naglasila je da se o problemu vezanom za donošenje Strategije</w:t>
      </w:r>
      <w:r>
        <w:rPr>
          <w:rFonts w:eastAsia="Times New Roman"/>
          <w:color w:val="000000"/>
          <w:kern w:val="0"/>
          <w:lang w:eastAsia="hr-HR"/>
        </w:rPr>
        <w:t xml:space="preserve"> priča već godinu dana</w:t>
      </w:r>
      <w:r w:rsidR="00DB54DE">
        <w:rPr>
          <w:rFonts w:eastAsia="Times New Roman"/>
          <w:color w:val="000000"/>
          <w:kern w:val="0"/>
          <w:lang w:eastAsia="hr-HR"/>
        </w:rPr>
        <w:t>.</w:t>
      </w:r>
    </w:p>
    <w:p w:rsidR="00B67446" w:rsidRDefault="00B67446" w:rsidP="001538C0">
      <w:pPr>
        <w:suppressAutoHyphens w:val="0"/>
        <w:jc w:val="both"/>
        <w:rPr>
          <w:rFonts w:eastAsia="Times New Roman"/>
          <w:color w:val="000000"/>
          <w:kern w:val="0"/>
          <w:lang w:eastAsia="hr-HR"/>
        </w:rPr>
      </w:pPr>
    </w:p>
    <w:p w:rsidR="00B67446" w:rsidRPr="002A1E03" w:rsidRDefault="00DB54DE" w:rsidP="001538C0">
      <w:pPr>
        <w:suppressAutoHyphens w:val="0"/>
        <w:jc w:val="both"/>
        <w:rPr>
          <w:rFonts w:eastAsia="Times New Roman"/>
          <w:color w:val="000000"/>
          <w:kern w:val="0"/>
          <w:lang w:eastAsia="hr-HR"/>
        </w:rPr>
      </w:pPr>
      <w:r>
        <w:rPr>
          <w:rFonts w:eastAsia="Times New Roman"/>
          <w:color w:val="000000"/>
          <w:kern w:val="0"/>
          <w:lang w:eastAsia="hr-HR"/>
        </w:rPr>
        <w:t>Budući da nije utvrđeno da je u ovom trenutku postojao kvorum na sjednici predloženo je da Emina Bužinkić i Miljenka Buljević predlože prijedlog zaključa na ovu temu i pošalju ga svim članovima Savjeta na usuglašavanje putem e-maila.</w:t>
      </w:r>
    </w:p>
    <w:p w:rsidR="00277404" w:rsidRDefault="00277404" w:rsidP="001538C0">
      <w:pPr>
        <w:suppressAutoHyphens w:val="0"/>
        <w:jc w:val="both"/>
        <w:rPr>
          <w:rFonts w:eastAsia="Times New Roman"/>
          <w:color w:val="000000"/>
          <w:kern w:val="0"/>
          <w:lang w:eastAsia="hr-HR"/>
        </w:rPr>
      </w:pPr>
    </w:p>
    <w:p w:rsidR="00324815" w:rsidRDefault="00324815" w:rsidP="001538C0">
      <w:pPr>
        <w:suppressAutoHyphens w:val="0"/>
        <w:jc w:val="both"/>
        <w:rPr>
          <w:rFonts w:eastAsia="Times New Roman"/>
          <w:b/>
          <w:color w:val="000000"/>
          <w:kern w:val="0"/>
          <w:u w:val="single"/>
          <w:lang w:eastAsia="hr-HR"/>
        </w:rPr>
      </w:pPr>
    </w:p>
    <w:p w:rsidR="00C0433B" w:rsidRDefault="00C0433B" w:rsidP="001538C0">
      <w:pPr>
        <w:suppressAutoHyphens w:val="0"/>
        <w:jc w:val="both"/>
        <w:rPr>
          <w:rFonts w:eastAsia="Times New Roman"/>
          <w:b/>
          <w:color w:val="000000"/>
          <w:kern w:val="0"/>
          <w:u w:val="single"/>
          <w:lang w:eastAsia="hr-HR"/>
        </w:rPr>
      </w:pPr>
      <w:r w:rsidRPr="00C0433B">
        <w:rPr>
          <w:rFonts w:eastAsia="Times New Roman"/>
          <w:b/>
          <w:kern w:val="0"/>
          <w:u w:val="single"/>
          <w:lang w:eastAsia="hr-HR"/>
        </w:rPr>
        <w:t>Ad 5</w:t>
      </w:r>
      <w:r w:rsidRPr="00C0433B">
        <w:rPr>
          <w:rFonts w:eastAsia="Times New Roman"/>
          <w:b/>
          <w:color w:val="000000"/>
          <w:kern w:val="0"/>
          <w:u w:val="single"/>
          <w:lang w:eastAsia="hr-HR"/>
        </w:rPr>
        <w:t xml:space="preserve">. – </w:t>
      </w:r>
      <w:r w:rsidR="008F7ADD">
        <w:rPr>
          <w:rFonts w:eastAsia="Times New Roman"/>
          <w:b/>
          <w:color w:val="000000"/>
          <w:kern w:val="0"/>
          <w:u w:val="single"/>
          <w:lang w:eastAsia="hr-HR"/>
        </w:rPr>
        <w:t xml:space="preserve">Aktivnosti </w:t>
      </w:r>
      <w:r w:rsidR="00B67446">
        <w:rPr>
          <w:rFonts w:eastAsia="Times New Roman"/>
          <w:b/>
          <w:color w:val="000000"/>
          <w:kern w:val="0"/>
          <w:u w:val="single"/>
          <w:lang w:eastAsia="hr-HR"/>
        </w:rPr>
        <w:t>radn</w:t>
      </w:r>
      <w:r w:rsidR="008F7ADD">
        <w:rPr>
          <w:rFonts w:eastAsia="Times New Roman"/>
          <w:b/>
          <w:color w:val="000000"/>
          <w:kern w:val="0"/>
          <w:u w:val="single"/>
          <w:lang w:eastAsia="hr-HR"/>
        </w:rPr>
        <w:t>ih</w:t>
      </w:r>
      <w:r w:rsidR="00B67446">
        <w:rPr>
          <w:rFonts w:eastAsia="Times New Roman"/>
          <w:b/>
          <w:color w:val="000000"/>
          <w:kern w:val="0"/>
          <w:u w:val="single"/>
          <w:lang w:eastAsia="hr-HR"/>
        </w:rPr>
        <w:t xml:space="preserve"> skupin</w:t>
      </w:r>
      <w:r w:rsidR="008F7ADD">
        <w:rPr>
          <w:rFonts w:eastAsia="Times New Roman"/>
          <w:b/>
          <w:color w:val="000000"/>
          <w:kern w:val="0"/>
          <w:u w:val="single"/>
          <w:lang w:eastAsia="hr-HR"/>
        </w:rPr>
        <w:t>a</w:t>
      </w:r>
      <w:r w:rsidR="00B67446">
        <w:rPr>
          <w:rFonts w:eastAsia="Times New Roman"/>
          <w:b/>
          <w:color w:val="000000"/>
          <w:kern w:val="0"/>
          <w:u w:val="single"/>
          <w:lang w:eastAsia="hr-HR"/>
        </w:rPr>
        <w:t xml:space="preserve"> </w:t>
      </w:r>
      <w:r w:rsidR="008F7ADD">
        <w:rPr>
          <w:rFonts w:eastAsia="Times New Roman"/>
          <w:b/>
          <w:color w:val="000000"/>
          <w:kern w:val="0"/>
          <w:u w:val="single"/>
          <w:lang w:eastAsia="hr-HR"/>
        </w:rPr>
        <w:t>S</w:t>
      </w:r>
      <w:r w:rsidR="00B67446">
        <w:rPr>
          <w:rFonts w:eastAsia="Times New Roman"/>
          <w:b/>
          <w:color w:val="000000"/>
          <w:kern w:val="0"/>
          <w:u w:val="single"/>
          <w:lang w:eastAsia="hr-HR"/>
        </w:rPr>
        <w:t>avjeta</w:t>
      </w:r>
      <w:r w:rsidR="008F7ADD">
        <w:rPr>
          <w:rFonts w:eastAsia="Times New Roman"/>
          <w:b/>
          <w:color w:val="000000"/>
          <w:kern w:val="0"/>
          <w:u w:val="single"/>
          <w:lang w:eastAsia="hr-HR"/>
        </w:rPr>
        <w:t xml:space="preserve"> između dvije sjednice</w:t>
      </w:r>
    </w:p>
    <w:p w:rsidR="007C14C6" w:rsidRDefault="007C14C6" w:rsidP="001538C0">
      <w:pPr>
        <w:pStyle w:val="Body"/>
        <w:jc w:val="both"/>
      </w:pPr>
    </w:p>
    <w:p w:rsidR="007C14C6" w:rsidRPr="007C14C6" w:rsidRDefault="008F7ADD" w:rsidP="001538C0">
      <w:pPr>
        <w:pStyle w:val="Body"/>
        <w:jc w:val="both"/>
      </w:pPr>
      <w:r>
        <w:t>I</w:t>
      </w:r>
      <w:r w:rsidR="007C14C6" w:rsidRPr="007C14C6">
        <w:t>zmeđu dvije sjednice Savjeta, sastanke su održale radna skupina za financije, norm</w:t>
      </w:r>
      <w:r>
        <w:t xml:space="preserve">ativni i institucionalni okvir, </w:t>
      </w:r>
      <w:r w:rsidR="007C14C6" w:rsidRPr="007C14C6">
        <w:t>radna skupina za praćenje provedbe Nacionalne strategije</w:t>
      </w:r>
      <w:r>
        <w:t xml:space="preserve"> za </w:t>
      </w:r>
      <w:r w:rsidRPr="008F7ADD">
        <w:t>stvaranje poticajnog okruženja za razvoj civilnoga drustva</w:t>
      </w:r>
      <w:r>
        <w:t xml:space="preserve"> te radna skupina za međunarodnu suradnju</w:t>
      </w:r>
      <w:r w:rsidR="007C14C6" w:rsidRPr="007C14C6">
        <w:t xml:space="preserve">. </w:t>
      </w:r>
    </w:p>
    <w:p w:rsidR="007C14C6" w:rsidRPr="007C14C6" w:rsidRDefault="007C14C6" w:rsidP="001538C0">
      <w:pPr>
        <w:pStyle w:val="Body"/>
        <w:jc w:val="both"/>
      </w:pPr>
    </w:p>
    <w:p w:rsidR="00A4721B" w:rsidRDefault="008F7ADD" w:rsidP="001538C0">
      <w:pPr>
        <w:pStyle w:val="Body"/>
        <w:jc w:val="both"/>
      </w:pPr>
      <w:r>
        <w:t xml:space="preserve">Budući da </w:t>
      </w:r>
      <w:r w:rsidR="007C14C6" w:rsidRPr="007C14C6">
        <w:t>Željka Leljak Gracin</w:t>
      </w:r>
      <w:r>
        <w:t>, koordinatorica radne skupine financije, normativni i institucionalni okvir</w:t>
      </w:r>
      <w:r w:rsidR="00A4721B">
        <w:t xml:space="preserve"> nije bila prisutna na sjednici, izvještaj o radu ove radne skupine dala je Stela Fišer Marković: ova radna skupina održala je sastanak 2. listopada te donijela zaključak da će radna skupina sastaviti popis uočenih poteškoća vezanih za dodjelu javnih sredstava organizacijama civilnoga društva te popis preporuka davateljima kako bi se ovaj proces poboljšao. Rok za dostavu prijedloga bio je 5. studenoga a na sljedećem sastanku radne skupine detaljnije će se definirati daljnje postupanje</w:t>
      </w:r>
      <w:r w:rsidR="007653EE">
        <w:t>.</w:t>
      </w:r>
    </w:p>
    <w:p w:rsidR="00A4721B" w:rsidRDefault="00A4721B" w:rsidP="001538C0">
      <w:pPr>
        <w:pStyle w:val="Body"/>
        <w:jc w:val="both"/>
      </w:pPr>
    </w:p>
    <w:p w:rsidR="007C14C6" w:rsidRDefault="007C14C6" w:rsidP="001538C0">
      <w:pPr>
        <w:pStyle w:val="Body"/>
        <w:jc w:val="both"/>
      </w:pPr>
      <w:r w:rsidRPr="007C14C6">
        <w:t xml:space="preserve">Miljenka Buljević </w:t>
      </w:r>
      <w:r w:rsidR="00A4721B">
        <w:t xml:space="preserve">iznijela je </w:t>
      </w:r>
      <w:r w:rsidR="007653EE" w:rsidRPr="007C14C6">
        <w:t>za</w:t>
      </w:r>
      <w:r w:rsidR="007653EE">
        <w:t>ključak</w:t>
      </w:r>
      <w:r w:rsidRPr="007C14C6">
        <w:t xml:space="preserve"> radn</w:t>
      </w:r>
      <w:r w:rsidR="00A4721B">
        <w:t>e</w:t>
      </w:r>
      <w:r w:rsidRPr="007C14C6">
        <w:t xml:space="preserve"> skupinu za praćenje provedbe Nacionalne strategije stvaranja poticajnog okruže</w:t>
      </w:r>
      <w:r w:rsidR="00A4721B">
        <w:t>nja za razvoj civilnoga društva</w:t>
      </w:r>
      <w:r w:rsidR="005E186C">
        <w:t>, sa sastanaka održanog 31. listopada</w:t>
      </w:r>
      <w:r w:rsidR="00A4721B">
        <w:t>:</w:t>
      </w:r>
    </w:p>
    <w:p w:rsidR="00A4721B" w:rsidRDefault="00A4721B" w:rsidP="001538C0">
      <w:pPr>
        <w:pStyle w:val="Body"/>
        <w:jc w:val="both"/>
      </w:pPr>
      <w:r w:rsidRPr="00A4721B">
        <w:t>Sukladno Odluci o osnivanju Savjeta za razvoj civilnoga društva, te obvezama Savjeta koje proizlaze iz Odluke (sudjelovanje u kontinuiranom praćenju i analizi javne politike koja se odnosi i/ili utječe na razvoj civilnoga društva u Republici Hrvatskoj i međusektorsku suradnju;  izvršavanje zadaća kojima se ostvaruje osnovna svrha djelovanja Savjeta, a obuhvaćeni su ciljevima Nacionalne strategije stvaranja poticajnog okruženja za razvoj civilnoga društva;) predlož</w:t>
      </w:r>
      <w:r w:rsidR="005E186C">
        <w:t>e se</w:t>
      </w:r>
      <w:r w:rsidRPr="00A4721B">
        <w:t xml:space="preserve"> Savjetu upućivanje dopisa Ministarstvu rada i mirovinskoga sustava  i Vladi s zahtjevom za što hitnije usvajanje Strategije.</w:t>
      </w:r>
    </w:p>
    <w:p w:rsidR="00A4721B" w:rsidRPr="007C14C6" w:rsidRDefault="00A4721B" w:rsidP="001538C0">
      <w:pPr>
        <w:pStyle w:val="Body"/>
        <w:jc w:val="both"/>
      </w:pPr>
    </w:p>
    <w:p w:rsidR="007C14C6" w:rsidRPr="007C14C6" w:rsidRDefault="007C14C6" w:rsidP="001538C0">
      <w:pPr>
        <w:pStyle w:val="Body"/>
        <w:jc w:val="both"/>
      </w:pPr>
    </w:p>
    <w:p w:rsidR="005E186C" w:rsidRDefault="007C14C6" w:rsidP="001538C0">
      <w:pPr>
        <w:pStyle w:val="Body"/>
        <w:jc w:val="both"/>
      </w:pPr>
      <w:r w:rsidRPr="007C14C6">
        <w:lastRenderedPageBreak/>
        <w:t xml:space="preserve">Ivan Novosel </w:t>
      </w:r>
      <w:r w:rsidR="005E186C">
        <w:t xml:space="preserve">predstavio je zaključak </w:t>
      </w:r>
      <w:r w:rsidRPr="007C14C6">
        <w:t>za radnu skupinu za međunarodnu suradnju</w:t>
      </w:r>
      <w:r w:rsidR="005E186C">
        <w:t>, sa sastanka održanog 14. studenoga:</w:t>
      </w:r>
    </w:p>
    <w:p w:rsidR="005E186C" w:rsidRPr="007653EE" w:rsidRDefault="005E186C" w:rsidP="005E186C">
      <w:pPr>
        <w:pStyle w:val="ListParagraph"/>
        <w:numPr>
          <w:ilvl w:val="0"/>
          <w:numId w:val="23"/>
        </w:numPr>
        <w:jc w:val="both"/>
        <w:rPr>
          <w:rFonts w:ascii="Times New Roman" w:hAnsi="Times New Roman"/>
          <w:sz w:val="24"/>
          <w:szCs w:val="24"/>
        </w:rPr>
      </w:pPr>
      <w:r w:rsidRPr="007653EE">
        <w:rPr>
          <w:rFonts w:ascii="Times New Roman" w:hAnsi="Times New Roman"/>
          <w:sz w:val="24"/>
          <w:szCs w:val="24"/>
        </w:rPr>
        <w:t>Radna skupina Savjeta za razvoj civilnoga društva za međunarodnu suradnju (uključujući i suradnju s EGSO) će pripremiti prijedlog uključivanja civilnoga društva u formalne (institucionalne) strukture vezano za presjedanje RH Vijećem EU.</w:t>
      </w:r>
    </w:p>
    <w:p w:rsidR="005E186C" w:rsidRPr="007653EE" w:rsidRDefault="005E186C" w:rsidP="005E186C">
      <w:pPr>
        <w:pStyle w:val="ListParagraph"/>
        <w:numPr>
          <w:ilvl w:val="0"/>
          <w:numId w:val="23"/>
        </w:numPr>
        <w:jc w:val="both"/>
        <w:rPr>
          <w:rFonts w:ascii="Times New Roman" w:hAnsi="Times New Roman"/>
          <w:sz w:val="24"/>
          <w:szCs w:val="24"/>
        </w:rPr>
      </w:pPr>
      <w:r w:rsidRPr="007653EE">
        <w:rPr>
          <w:rFonts w:ascii="Times New Roman" w:hAnsi="Times New Roman"/>
          <w:sz w:val="24"/>
          <w:szCs w:val="24"/>
        </w:rPr>
        <w:t>U svrhu uspostave suradnje te predstavljanja prijedloga uključivanja civilnoga društva u formalne strukture vezano za presjedanje RH Vijećem EU predložit će se sastanak s Gordanom Markotićem koordinatorom MVEP za poslove vezane uz predsjedavanje RH Vijećem EU.</w:t>
      </w:r>
    </w:p>
    <w:p w:rsidR="005E186C" w:rsidRPr="007653EE" w:rsidRDefault="005E186C" w:rsidP="005E186C">
      <w:pPr>
        <w:pStyle w:val="ListParagraph"/>
        <w:numPr>
          <w:ilvl w:val="0"/>
          <w:numId w:val="23"/>
        </w:numPr>
        <w:jc w:val="both"/>
        <w:rPr>
          <w:rFonts w:ascii="Times New Roman" w:hAnsi="Times New Roman"/>
          <w:sz w:val="24"/>
          <w:szCs w:val="24"/>
        </w:rPr>
      </w:pPr>
      <w:r w:rsidRPr="007653EE">
        <w:rPr>
          <w:rFonts w:ascii="Times New Roman" w:hAnsi="Times New Roman"/>
          <w:sz w:val="24"/>
          <w:szCs w:val="24"/>
        </w:rPr>
        <w:t xml:space="preserve">Održavanje tematska sjednice Savjeta za razvoj civilnoga društva posvećene presjedanju RH Vijećem EU </w:t>
      </w:r>
    </w:p>
    <w:p w:rsidR="005E186C" w:rsidRPr="007653EE" w:rsidRDefault="005E186C" w:rsidP="005E186C">
      <w:pPr>
        <w:pStyle w:val="ListParagraph"/>
        <w:numPr>
          <w:ilvl w:val="0"/>
          <w:numId w:val="23"/>
        </w:numPr>
        <w:jc w:val="both"/>
        <w:rPr>
          <w:rFonts w:ascii="Times New Roman" w:hAnsi="Times New Roman"/>
          <w:sz w:val="24"/>
          <w:szCs w:val="24"/>
        </w:rPr>
      </w:pPr>
      <w:r w:rsidRPr="007653EE">
        <w:rPr>
          <w:rFonts w:ascii="Times New Roman" w:hAnsi="Times New Roman"/>
          <w:sz w:val="24"/>
          <w:szCs w:val="24"/>
        </w:rPr>
        <w:t>Izrada kalendara događanja organizacija civilnoga društva i državnih institucija vezanih za presjedanje RH Vijećem EU</w:t>
      </w:r>
    </w:p>
    <w:p w:rsidR="005E186C" w:rsidRDefault="005E186C" w:rsidP="001538C0">
      <w:pPr>
        <w:pStyle w:val="Body"/>
        <w:jc w:val="both"/>
      </w:pPr>
    </w:p>
    <w:p w:rsidR="007C14C6" w:rsidRPr="007C14C6" w:rsidRDefault="007C14C6" w:rsidP="001538C0">
      <w:pPr>
        <w:pStyle w:val="Body"/>
        <w:jc w:val="both"/>
      </w:pPr>
      <w:r w:rsidRPr="007C14C6">
        <w:t xml:space="preserve"> </w:t>
      </w:r>
    </w:p>
    <w:p w:rsidR="007C14C6" w:rsidRDefault="007C14C6" w:rsidP="001538C0">
      <w:pPr>
        <w:pStyle w:val="Body"/>
        <w:jc w:val="both"/>
      </w:pPr>
      <w:r w:rsidRPr="007C14C6">
        <w:t xml:space="preserve">Radna skupina za vidljivost rada Savjeta je putem e-maila usuglasila da Ured za udruge nastavi rad na izradi letka o radu Savjeta koji će biti tiskan do kraja godine. </w:t>
      </w:r>
    </w:p>
    <w:p w:rsidR="007C14C6" w:rsidRDefault="007C14C6" w:rsidP="007C14C6">
      <w:pPr>
        <w:pStyle w:val="Body"/>
      </w:pPr>
    </w:p>
    <w:p w:rsidR="005E186C" w:rsidRDefault="005E186C" w:rsidP="005E186C">
      <w:pPr>
        <w:suppressAutoHyphens w:val="0"/>
        <w:jc w:val="both"/>
        <w:rPr>
          <w:rFonts w:eastAsia="Times New Roman"/>
          <w:b/>
          <w:color w:val="000000"/>
          <w:kern w:val="0"/>
          <w:u w:val="single"/>
          <w:lang w:eastAsia="hr-HR"/>
        </w:rPr>
      </w:pPr>
      <w:r w:rsidRPr="00C0433B">
        <w:rPr>
          <w:rFonts w:eastAsia="Times New Roman"/>
          <w:b/>
          <w:kern w:val="0"/>
          <w:u w:val="single"/>
          <w:lang w:eastAsia="hr-HR"/>
        </w:rPr>
        <w:t xml:space="preserve">Ad </w:t>
      </w:r>
      <w:r>
        <w:rPr>
          <w:rFonts w:eastAsia="Times New Roman"/>
          <w:b/>
          <w:kern w:val="0"/>
          <w:u w:val="single"/>
          <w:lang w:eastAsia="hr-HR"/>
        </w:rPr>
        <w:t>6</w:t>
      </w:r>
      <w:r w:rsidRPr="00C0433B">
        <w:rPr>
          <w:rFonts w:eastAsia="Times New Roman"/>
          <w:b/>
          <w:color w:val="000000"/>
          <w:kern w:val="0"/>
          <w:u w:val="single"/>
          <w:lang w:eastAsia="hr-HR"/>
        </w:rPr>
        <w:t xml:space="preserve">. – </w:t>
      </w:r>
      <w:r>
        <w:rPr>
          <w:rFonts w:eastAsia="Times New Roman"/>
          <w:b/>
          <w:color w:val="000000"/>
          <w:kern w:val="0"/>
          <w:u w:val="single"/>
          <w:lang w:eastAsia="hr-HR"/>
        </w:rPr>
        <w:t>Razno</w:t>
      </w:r>
    </w:p>
    <w:p w:rsidR="005E186C" w:rsidRDefault="005E186C" w:rsidP="007C14C6">
      <w:pPr>
        <w:pStyle w:val="Body"/>
      </w:pPr>
    </w:p>
    <w:p w:rsidR="007C14C6" w:rsidRPr="007C14C6" w:rsidRDefault="007C14C6" w:rsidP="00224E19">
      <w:pPr>
        <w:pStyle w:val="Body"/>
        <w:jc w:val="both"/>
        <w:rPr>
          <w:b/>
        </w:rPr>
      </w:pPr>
      <w:r w:rsidRPr="007C14C6">
        <w:rPr>
          <w:b/>
        </w:rPr>
        <w:t>Aktivnosti Ureda za udruge između dvije sjednice</w:t>
      </w:r>
    </w:p>
    <w:p w:rsidR="007C14C6" w:rsidRPr="007C14C6" w:rsidRDefault="007C14C6" w:rsidP="00224E19">
      <w:pPr>
        <w:pStyle w:val="Body"/>
        <w:jc w:val="both"/>
        <w:rPr>
          <w:b/>
        </w:rPr>
      </w:pPr>
    </w:p>
    <w:p w:rsidR="007C14C6" w:rsidRPr="008D029C" w:rsidRDefault="007C14C6" w:rsidP="00224E19">
      <w:pPr>
        <w:pStyle w:val="Body"/>
        <w:jc w:val="both"/>
      </w:pPr>
      <w:r w:rsidRPr="008D029C">
        <w:rPr>
          <w:b/>
        </w:rPr>
        <w:t>Švica</w:t>
      </w:r>
      <w:r w:rsidR="007653EE" w:rsidRPr="008D029C">
        <w:rPr>
          <w:b/>
        </w:rPr>
        <w:t>rsko-hrvatski program suradnje:</w:t>
      </w:r>
      <w:r w:rsidR="007653EE" w:rsidRPr="008D029C">
        <w:t xml:space="preserve"> </w:t>
      </w:r>
      <w:r w:rsidR="005E186C" w:rsidRPr="008D029C">
        <w:t xml:space="preserve">Stela Fišer Marković iz Ureda za udruge informirala je okupljene </w:t>
      </w:r>
      <w:r w:rsidR="007653EE" w:rsidRPr="008D029C">
        <w:t>o novostima vezanima za navedeni program: Ured za udruge objavio je 13. studenoga rang listu privremeno odabranih projektnih prijedloga</w:t>
      </w:r>
      <w:r w:rsidR="008D029C" w:rsidRPr="008D029C">
        <w:t xml:space="preserve"> za poziv „Osnaživanje doprinosa organizacija civilnoga društva obrazovanju za održivi razvoj za unaprjeđenje ekonomske i socijalne kohezije“ i to za grupu 1. navedenog poziva. Također, 14. studenoga održana je druga informativna radionica za potencijalne prijavitelje na Poziv "Osnaživanje doprinosa organizacija civilnoga društva obrazovanju za održivi razvoj za unaprjeđenje ekonomske i socijalne kohezije" (grupa 1.). Drugi rok za dostavu projektnih prijedloga je 10. prosinca 2018.</w:t>
      </w:r>
    </w:p>
    <w:p w:rsidR="005E186C" w:rsidRPr="007C14C6" w:rsidRDefault="005E186C" w:rsidP="00224E19">
      <w:pPr>
        <w:pStyle w:val="Body"/>
        <w:jc w:val="both"/>
      </w:pPr>
    </w:p>
    <w:p w:rsidR="007C14C6" w:rsidRPr="007C14C6" w:rsidRDefault="007C14C6" w:rsidP="00224E19">
      <w:pPr>
        <w:pStyle w:val="Body"/>
        <w:jc w:val="both"/>
      </w:pPr>
    </w:p>
    <w:p w:rsidR="007C14C6" w:rsidRPr="007C14C6" w:rsidRDefault="007C14C6" w:rsidP="00224E19">
      <w:pPr>
        <w:pStyle w:val="Body"/>
        <w:jc w:val="both"/>
      </w:pPr>
      <w:r w:rsidRPr="007C14C6">
        <w:rPr>
          <w:b/>
        </w:rPr>
        <w:t>Partnerstvo za otvorenu vlast</w:t>
      </w:r>
      <w:r w:rsidR="008D029C">
        <w:t xml:space="preserve">: Predstavnici Ureda za udruge sudjelovat će </w:t>
      </w:r>
      <w:r w:rsidR="00224E19">
        <w:t xml:space="preserve">na sastanku </w:t>
      </w:r>
      <w:r w:rsidR="00224E19" w:rsidRPr="00224E19">
        <w:t xml:space="preserve">Upravnog odbora </w:t>
      </w:r>
      <w:r w:rsidR="00224E19">
        <w:t xml:space="preserve">Inicijative </w:t>
      </w:r>
      <w:r w:rsidR="00224E19" w:rsidRPr="00224E19">
        <w:t>u Washingtonu</w:t>
      </w:r>
      <w:r w:rsidR="00224E19">
        <w:t xml:space="preserve"> početkom prosinca, a usvajanje Akcijskog plana očekuje se tijekom prosinca.</w:t>
      </w:r>
    </w:p>
    <w:p w:rsidR="007C14C6" w:rsidRPr="007C14C6" w:rsidRDefault="007C14C6" w:rsidP="007C14C6">
      <w:pPr>
        <w:pStyle w:val="Body"/>
      </w:pPr>
    </w:p>
    <w:p w:rsidR="007C14C6" w:rsidRPr="007C14C6" w:rsidRDefault="00DB54DE" w:rsidP="007C14C6">
      <w:pPr>
        <w:pStyle w:val="Body"/>
        <w:rPr>
          <w:b/>
          <w:u w:val="single"/>
        </w:rPr>
      </w:pPr>
      <w:r w:rsidRPr="00DB54DE">
        <w:rPr>
          <w:b/>
          <w:u w:val="single"/>
        </w:rPr>
        <w:t>Sjednica je završila oko 1</w:t>
      </w:r>
      <w:r>
        <w:rPr>
          <w:b/>
          <w:u w:val="single"/>
        </w:rPr>
        <w:t>6</w:t>
      </w:r>
      <w:r w:rsidRPr="00DB54DE">
        <w:rPr>
          <w:b/>
          <w:u w:val="single"/>
        </w:rPr>
        <w:t>:00h.</w:t>
      </w:r>
    </w:p>
    <w:p w:rsidR="007C14C6" w:rsidRDefault="007C14C6">
      <w:pPr>
        <w:pStyle w:val="Body"/>
        <w:jc w:val="both"/>
      </w:pPr>
    </w:p>
    <w:p w:rsidR="007C14C6" w:rsidRDefault="007C14C6">
      <w:pPr>
        <w:pStyle w:val="Body"/>
        <w:jc w:val="both"/>
      </w:pPr>
    </w:p>
    <w:p w:rsidR="006B7270" w:rsidRPr="00C7053D" w:rsidRDefault="006B7270">
      <w:pPr>
        <w:pStyle w:val="Body"/>
        <w:jc w:val="both"/>
        <w:rPr>
          <w:b/>
          <w:bCs/>
          <w:highlight w:val="yellow"/>
        </w:rPr>
      </w:pPr>
      <w:r>
        <w:rPr>
          <w:b/>
          <w:bCs/>
        </w:rPr>
        <w:t xml:space="preserve">Zapisnik sastavio:                                                          </w:t>
      </w:r>
      <w:r>
        <w:rPr>
          <w:b/>
          <w:bCs/>
        </w:rPr>
        <w:tab/>
      </w:r>
      <w:r w:rsidR="0038650E" w:rsidRPr="00125795">
        <w:rPr>
          <w:b/>
          <w:bCs/>
        </w:rPr>
        <w:t>P</w:t>
      </w:r>
      <w:r w:rsidR="00125795" w:rsidRPr="00125795">
        <w:rPr>
          <w:b/>
          <w:bCs/>
        </w:rPr>
        <w:t>redsjednica</w:t>
      </w:r>
      <w:r w:rsidR="002A253C" w:rsidRPr="00125795">
        <w:rPr>
          <w:b/>
          <w:bCs/>
        </w:rPr>
        <w:t xml:space="preserve"> </w:t>
      </w:r>
      <w:r w:rsidRPr="00125795">
        <w:rPr>
          <w:b/>
          <w:bCs/>
        </w:rPr>
        <w:t>Savjeta:</w:t>
      </w:r>
    </w:p>
    <w:p w:rsidR="006B7270" w:rsidRPr="00C7053D" w:rsidRDefault="006B7270">
      <w:pPr>
        <w:pStyle w:val="Body"/>
        <w:jc w:val="both"/>
        <w:rPr>
          <w:b/>
          <w:bCs/>
          <w:highlight w:val="yellow"/>
        </w:rPr>
      </w:pPr>
    </w:p>
    <w:p w:rsidR="0006728B" w:rsidRDefault="006B7270">
      <w:pPr>
        <w:pStyle w:val="Body"/>
        <w:jc w:val="both"/>
        <w:rPr>
          <w:b/>
          <w:bCs/>
        </w:rPr>
      </w:pPr>
      <w:r w:rsidRPr="00125795">
        <w:rPr>
          <w:b/>
          <w:bCs/>
        </w:rPr>
        <w:t>Nemanja Relić, v.r.</w:t>
      </w:r>
      <w:r w:rsidRPr="00125795">
        <w:rPr>
          <w:b/>
          <w:bCs/>
        </w:rPr>
        <w:tab/>
        <w:t xml:space="preserve">                                         </w:t>
      </w:r>
      <w:r w:rsidRPr="00125795">
        <w:rPr>
          <w:b/>
          <w:bCs/>
        </w:rPr>
        <w:tab/>
        <w:t xml:space="preserve">            </w:t>
      </w:r>
      <w:r w:rsidR="00125795" w:rsidRPr="00125795">
        <w:rPr>
          <w:b/>
          <w:bCs/>
        </w:rPr>
        <w:t>Emina Bužinkić</w:t>
      </w:r>
      <w:r w:rsidRPr="00125795">
        <w:rPr>
          <w:b/>
          <w:bCs/>
        </w:rPr>
        <w:t xml:space="preserve"> v.r.</w:t>
      </w:r>
      <w:r>
        <w:rPr>
          <w:b/>
          <w:bCs/>
        </w:rPr>
        <w:t xml:space="preserve">        </w:t>
      </w:r>
    </w:p>
    <w:p w:rsidR="00682F80" w:rsidRPr="00F33BA3" w:rsidRDefault="00682F80" w:rsidP="00682F80"/>
    <w:sectPr w:rsidR="00682F80" w:rsidRPr="00F33BA3">
      <w:headerReference w:type="default" r:id="rId8"/>
      <w:footerReference w:type="default" r:id="rId9"/>
      <w:pgSz w:w="12240" w:h="15840"/>
      <w:pgMar w:top="1440" w:right="1440" w:bottom="1440" w:left="144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ED" w:rsidRDefault="009606ED">
      <w:r>
        <w:separator/>
      </w:r>
    </w:p>
  </w:endnote>
  <w:endnote w:type="continuationSeparator" w:id="0">
    <w:p w:rsidR="009606ED" w:rsidRDefault="0096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70" w:rsidRDefault="006B7270" w:rsidP="00D27787">
    <w:pPr>
      <w:pStyle w:val="Footer"/>
      <w:jc w:val="center"/>
    </w:pPr>
    <w:r>
      <w:fldChar w:fldCharType="begin"/>
    </w:r>
    <w:r>
      <w:instrText xml:space="preserve"> PAGE </w:instrText>
    </w:r>
    <w:r>
      <w:fldChar w:fldCharType="separate"/>
    </w:r>
    <w:r w:rsidR="00831D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ED" w:rsidRDefault="009606ED">
      <w:r>
        <w:separator/>
      </w:r>
    </w:p>
  </w:footnote>
  <w:footnote w:type="continuationSeparator" w:id="0">
    <w:p w:rsidR="009606ED" w:rsidRDefault="0096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70" w:rsidRDefault="006B7270" w:rsidP="00F208CE">
    <w:pPr>
      <w:pStyle w:val="Header"/>
      <w:jc w:val="right"/>
    </w:pPr>
    <w:r>
      <w:t xml:space="preserve">                                                                                                                                                                </w:t>
    </w:r>
  </w:p>
  <w:p w:rsidR="006B7270" w:rsidRDefault="006B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FC5D8C"/>
    <w:multiLevelType w:val="hybridMultilevel"/>
    <w:tmpl w:val="05DAC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4B3E4C"/>
    <w:multiLevelType w:val="hybridMultilevel"/>
    <w:tmpl w:val="47BA2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8079BE"/>
    <w:multiLevelType w:val="hybridMultilevel"/>
    <w:tmpl w:val="94921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CF1A7C"/>
    <w:multiLevelType w:val="hybridMultilevel"/>
    <w:tmpl w:val="054CB032"/>
    <w:lvl w:ilvl="0" w:tplc="607008C6">
      <w:numFmt w:val="bullet"/>
      <w:lvlText w:val="-"/>
      <w:lvlJc w:val="left"/>
      <w:pPr>
        <w:ind w:left="600" w:hanging="360"/>
      </w:pPr>
      <w:rPr>
        <w:rFonts w:ascii="Times New Roman" w:eastAsia="Arial Unicode MS"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 w15:restartNumberingAfterBreak="0">
    <w:nsid w:val="270F258C"/>
    <w:multiLevelType w:val="hybridMultilevel"/>
    <w:tmpl w:val="E05A5C38"/>
    <w:lvl w:ilvl="0" w:tplc="D944947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2B2F75A3"/>
    <w:multiLevelType w:val="hybridMultilevel"/>
    <w:tmpl w:val="83C6C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347FAC"/>
    <w:multiLevelType w:val="hybridMultilevel"/>
    <w:tmpl w:val="D1A41E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203D2C"/>
    <w:multiLevelType w:val="hybridMultilevel"/>
    <w:tmpl w:val="0712A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964E5B"/>
    <w:multiLevelType w:val="hybridMultilevel"/>
    <w:tmpl w:val="63042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86142E"/>
    <w:multiLevelType w:val="hybridMultilevel"/>
    <w:tmpl w:val="9EE2B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5930A3"/>
    <w:multiLevelType w:val="hybridMultilevel"/>
    <w:tmpl w:val="ACE66400"/>
    <w:lvl w:ilvl="0" w:tplc="270A1DE8">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3" w15:restartNumberingAfterBreak="0">
    <w:nsid w:val="5A59452E"/>
    <w:multiLevelType w:val="hybridMultilevel"/>
    <w:tmpl w:val="5ADC2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186A4D"/>
    <w:multiLevelType w:val="hybridMultilevel"/>
    <w:tmpl w:val="B79C4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1D4AAE"/>
    <w:multiLevelType w:val="hybridMultilevel"/>
    <w:tmpl w:val="6BC0200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66E3A44"/>
    <w:multiLevelType w:val="hybridMultilevel"/>
    <w:tmpl w:val="80A0E5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68D555D"/>
    <w:multiLevelType w:val="hybridMultilevel"/>
    <w:tmpl w:val="AA700B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776D5066"/>
    <w:multiLevelType w:val="hybridMultilevel"/>
    <w:tmpl w:val="285C9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F35033"/>
    <w:multiLevelType w:val="hybridMultilevel"/>
    <w:tmpl w:val="F10C02A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7DBD0599"/>
    <w:multiLevelType w:val="hybridMultilevel"/>
    <w:tmpl w:val="D7E62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3"/>
  </w:num>
  <w:num w:numId="6">
    <w:abstractNumId w:val="9"/>
  </w:num>
  <w:num w:numId="7">
    <w:abstractNumId w:val="2"/>
  </w:num>
  <w:num w:numId="8">
    <w:abstractNumId w:val="20"/>
  </w:num>
  <w:num w:numId="9">
    <w:abstractNumId w:val="5"/>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1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B6"/>
    <w:rsid w:val="0000372E"/>
    <w:rsid w:val="00012691"/>
    <w:rsid w:val="000129B9"/>
    <w:rsid w:val="000132DB"/>
    <w:rsid w:val="00016B70"/>
    <w:rsid w:val="000209E2"/>
    <w:rsid w:val="00025292"/>
    <w:rsid w:val="000320AE"/>
    <w:rsid w:val="00035FEC"/>
    <w:rsid w:val="00044CF4"/>
    <w:rsid w:val="00045F88"/>
    <w:rsid w:val="00046833"/>
    <w:rsid w:val="0004769D"/>
    <w:rsid w:val="00047D28"/>
    <w:rsid w:val="000503A6"/>
    <w:rsid w:val="00051BCF"/>
    <w:rsid w:val="00053B31"/>
    <w:rsid w:val="00054135"/>
    <w:rsid w:val="000551A5"/>
    <w:rsid w:val="000555E3"/>
    <w:rsid w:val="00055866"/>
    <w:rsid w:val="00061CA2"/>
    <w:rsid w:val="0006728B"/>
    <w:rsid w:val="0007004C"/>
    <w:rsid w:val="0007205D"/>
    <w:rsid w:val="0007252B"/>
    <w:rsid w:val="00077E46"/>
    <w:rsid w:val="0008016F"/>
    <w:rsid w:val="00082B6B"/>
    <w:rsid w:val="000831BF"/>
    <w:rsid w:val="00084B28"/>
    <w:rsid w:val="00084DEA"/>
    <w:rsid w:val="00084F1E"/>
    <w:rsid w:val="00090C63"/>
    <w:rsid w:val="00091546"/>
    <w:rsid w:val="00097663"/>
    <w:rsid w:val="000A0574"/>
    <w:rsid w:val="000A15AB"/>
    <w:rsid w:val="000A3619"/>
    <w:rsid w:val="000B11C6"/>
    <w:rsid w:val="000B2C14"/>
    <w:rsid w:val="000B4568"/>
    <w:rsid w:val="000C1CD0"/>
    <w:rsid w:val="000C297C"/>
    <w:rsid w:val="000D0E2B"/>
    <w:rsid w:val="000D36BF"/>
    <w:rsid w:val="000D4198"/>
    <w:rsid w:val="000E031F"/>
    <w:rsid w:val="000E349D"/>
    <w:rsid w:val="000E441B"/>
    <w:rsid w:val="000E5ADB"/>
    <w:rsid w:val="000E6C17"/>
    <w:rsid w:val="000F53C1"/>
    <w:rsid w:val="000F6CB6"/>
    <w:rsid w:val="00101A29"/>
    <w:rsid w:val="0010210A"/>
    <w:rsid w:val="001036DE"/>
    <w:rsid w:val="00106A28"/>
    <w:rsid w:val="001125AC"/>
    <w:rsid w:val="00112C11"/>
    <w:rsid w:val="0011486A"/>
    <w:rsid w:val="00116016"/>
    <w:rsid w:val="00117B86"/>
    <w:rsid w:val="00121EB1"/>
    <w:rsid w:val="001220C8"/>
    <w:rsid w:val="00125795"/>
    <w:rsid w:val="001274BB"/>
    <w:rsid w:val="00133A77"/>
    <w:rsid w:val="001403A0"/>
    <w:rsid w:val="001425BF"/>
    <w:rsid w:val="00145EB6"/>
    <w:rsid w:val="00146488"/>
    <w:rsid w:val="00151289"/>
    <w:rsid w:val="001538C0"/>
    <w:rsid w:val="00153FF2"/>
    <w:rsid w:val="0015533E"/>
    <w:rsid w:val="00164FDA"/>
    <w:rsid w:val="00167278"/>
    <w:rsid w:val="00171481"/>
    <w:rsid w:val="00171C0E"/>
    <w:rsid w:val="00186677"/>
    <w:rsid w:val="001907B1"/>
    <w:rsid w:val="00191555"/>
    <w:rsid w:val="00194E53"/>
    <w:rsid w:val="00195531"/>
    <w:rsid w:val="001958CB"/>
    <w:rsid w:val="00197074"/>
    <w:rsid w:val="001971CC"/>
    <w:rsid w:val="001A5D0E"/>
    <w:rsid w:val="001B0358"/>
    <w:rsid w:val="001B277D"/>
    <w:rsid w:val="001B3099"/>
    <w:rsid w:val="001B455D"/>
    <w:rsid w:val="001B55A7"/>
    <w:rsid w:val="001C091B"/>
    <w:rsid w:val="001C0DC9"/>
    <w:rsid w:val="001C11F4"/>
    <w:rsid w:val="001C6E51"/>
    <w:rsid w:val="001D260F"/>
    <w:rsid w:val="001D3B3D"/>
    <w:rsid w:val="001D72CB"/>
    <w:rsid w:val="001E0539"/>
    <w:rsid w:val="001E118E"/>
    <w:rsid w:val="001E5020"/>
    <w:rsid w:val="001F54A1"/>
    <w:rsid w:val="001F7CF4"/>
    <w:rsid w:val="00202526"/>
    <w:rsid w:val="002213F2"/>
    <w:rsid w:val="00224E19"/>
    <w:rsid w:val="00231E82"/>
    <w:rsid w:val="0023532F"/>
    <w:rsid w:val="00240D9B"/>
    <w:rsid w:val="00243190"/>
    <w:rsid w:val="00247DDB"/>
    <w:rsid w:val="0025357D"/>
    <w:rsid w:val="002605F1"/>
    <w:rsid w:val="00262D43"/>
    <w:rsid w:val="00266260"/>
    <w:rsid w:val="00267C92"/>
    <w:rsid w:val="002713DC"/>
    <w:rsid w:val="00272610"/>
    <w:rsid w:val="00272ADD"/>
    <w:rsid w:val="00275A53"/>
    <w:rsid w:val="00277404"/>
    <w:rsid w:val="00284C11"/>
    <w:rsid w:val="00287C1A"/>
    <w:rsid w:val="00291749"/>
    <w:rsid w:val="002A1E03"/>
    <w:rsid w:val="002A253C"/>
    <w:rsid w:val="002B1F1C"/>
    <w:rsid w:val="002B3F0E"/>
    <w:rsid w:val="002C14F6"/>
    <w:rsid w:val="002C2E88"/>
    <w:rsid w:val="002C4A4B"/>
    <w:rsid w:val="002D63D7"/>
    <w:rsid w:val="002D682B"/>
    <w:rsid w:val="002E59A5"/>
    <w:rsid w:val="002F316E"/>
    <w:rsid w:val="002F3E0C"/>
    <w:rsid w:val="002F5016"/>
    <w:rsid w:val="002F7838"/>
    <w:rsid w:val="00300760"/>
    <w:rsid w:val="00301982"/>
    <w:rsid w:val="00301E43"/>
    <w:rsid w:val="0030470D"/>
    <w:rsid w:val="00305770"/>
    <w:rsid w:val="003058F8"/>
    <w:rsid w:val="003240CF"/>
    <w:rsid w:val="003244AC"/>
    <w:rsid w:val="00324815"/>
    <w:rsid w:val="003277E5"/>
    <w:rsid w:val="00327C31"/>
    <w:rsid w:val="003373F9"/>
    <w:rsid w:val="00346123"/>
    <w:rsid w:val="00346BF0"/>
    <w:rsid w:val="00346F08"/>
    <w:rsid w:val="00356D9F"/>
    <w:rsid w:val="003634E1"/>
    <w:rsid w:val="0037091C"/>
    <w:rsid w:val="00372B88"/>
    <w:rsid w:val="00373844"/>
    <w:rsid w:val="003743FF"/>
    <w:rsid w:val="00374B61"/>
    <w:rsid w:val="0037650C"/>
    <w:rsid w:val="00377364"/>
    <w:rsid w:val="003817AD"/>
    <w:rsid w:val="0038323E"/>
    <w:rsid w:val="003833FE"/>
    <w:rsid w:val="00383B63"/>
    <w:rsid w:val="003860F7"/>
    <w:rsid w:val="0038650E"/>
    <w:rsid w:val="00394E16"/>
    <w:rsid w:val="0039612B"/>
    <w:rsid w:val="003962ED"/>
    <w:rsid w:val="003977A3"/>
    <w:rsid w:val="00397893"/>
    <w:rsid w:val="003A1F2B"/>
    <w:rsid w:val="003A4A8E"/>
    <w:rsid w:val="003B102B"/>
    <w:rsid w:val="003B47DD"/>
    <w:rsid w:val="003B55B8"/>
    <w:rsid w:val="003B5FE3"/>
    <w:rsid w:val="003B6F7F"/>
    <w:rsid w:val="003B7C2C"/>
    <w:rsid w:val="003C263C"/>
    <w:rsid w:val="003C7BEA"/>
    <w:rsid w:val="003D20C4"/>
    <w:rsid w:val="003D319A"/>
    <w:rsid w:val="003D3730"/>
    <w:rsid w:val="003D3BD7"/>
    <w:rsid w:val="003E4AC2"/>
    <w:rsid w:val="00403092"/>
    <w:rsid w:val="004070C1"/>
    <w:rsid w:val="004147B9"/>
    <w:rsid w:val="00430117"/>
    <w:rsid w:val="00432D50"/>
    <w:rsid w:val="00437866"/>
    <w:rsid w:val="004411CB"/>
    <w:rsid w:val="00442607"/>
    <w:rsid w:val="00446E23"/>
    <w:rsid w:val="0045032B"/>
    <w:rsid w:val="00451744"/>
    <w:rsid w:val="004518F5"/>
    <w:rsid w:val="0045424E"/>
    <w:rsid w:val="00455BA3"/>
    <w:rsid w:val="00462ED0"/>
    <w:rsid w:val="00467044"/>
    <w:rsid w:val="00472379"/>
    <w:rsid w:val="00484BDA"/>
    <w:rsid w:val="00486513"/>
    <w:rsid w:val="004878B6"/>
    <w:rsid w:val="0049004C"/>
    <w:rsid w:val="00490F21"/>
    <w:rsid w:val="00492753"/>
    <w:rsid w:val="0049711D"/>
    <w:rsid w:val="004B2316"/>
    <w:rsid w:val="004B2C2F"/>
    <w:rsid w:val="004B35E8"/>
    <w:rsid w:val="004B72DF"/>
    <w:rsid w:val="004C32B9"/>
    <w:rsid w:val="004C579F"/>
    <w:rsid w:val="004C57D8"/>
    <w:rsid w:val="004D302B"/>
    <w:rsid w:val="004D3278"/>
    <w:rsid w:val="004D605C"/>
    <w:rsid w:val="004E0C54"/>
    <w:rsid w:val="004E0DF4"/>
    <w:rsid w:val="004E2668"/>
    <w:rsid w:val="004E3F16"/>
    <w:rsid w:val="004F34C2"/>
    <w:rsid w:val="00500D15"/>
    <w:rsid w:val="00506C91"/>
    <w:rsid w:val="005114FF"/>
    <w:rsid w:val="00511A0A"/>
    <w:rsid w:val="00512795"/>
    <w:rsid w:val="00531CEA"/>
    <w:rsid w:val="00532B9F"/>
    <w:rsid w:val="0053644B"/>
    <w:rsid w:val="00536571"/>
    <w:rsid w:val="005374E8"/>
    <w:rsid w:val="00537E6E"/>
    <w:rsid w:val="0054071E"/>
    <w:rsid w:val="005408D9"/>
    <w:rsid w:val="00546BF0"/>
    <w:rsid w:val="005527CA"/>
    <w:rsid w:val="00556725"/>
    <w:rsid w:val="00562B25"/>
    <w:rsid w:val="005670D3"/>
    <w:rsid w:val="005756A1"/>
    <w:rsid w:val="00575D3E"/>
    <w:rsid w:val="005771D9"/>
    <w:rsid w:val="00580D4A"/>
    <w:rsid w:val="005813A6"/>
    <w:rsid w:val="005821BB"/>
    <w:rsid w:val="005827CB"/>
    <w:rsid w:val="005866FE"/>
    <w:rsid w:val="00586A3F"/>
    <w:rsid w:val="005879E9"/>
    <w:rsid w:val="005913B6"/>
    <w:rsid w:val="00595BA9"/>
    <w:rsid w:val="00597E17"/>
    <w:rsid w:val="005A0F2F"/>
    <w:rsid w:val="005A1057"/>
    <w:rsid w:val="005A27E3"/>
    <w:rsid w:val="005A45D4"/>
    <w:rsid w:val="005A69AB"/>
    <w:rsid w:val="005C20B5"/>
    <w:rsid w:val="005C65DB"/>
    <w:rsid w:val="005C7C97"/>
    <w:rsid w:val="005D2281"/>
    <w:rsid w:val="005D43FA"/>
    <w:rsid w:val="005D4B87"/>
    <w:rsid w:val="005E186C"/>
    <w:rsid w:val="005E1D87"/>
    <w:rsid w:val="005E2F7C"/>
    <w:rsid w:val="005E3461"/>
    <w:rsid w:val="005E4C3C"/>
    <w:rsid w:val="005E7B84"/>
    <w:rsid w:val="005E7FB5"/>
    <w:rsid w:val="005F289C"/>
    <w:rsid w:val="005F3B3E"/>
    <w:rsid w:val="005F60B7"/>
    <w:rsid w:val="00603CE5"/>
    <w:rsid w:val="00607438"/>
    <w:rsid w:val="00611118"/>
    <w:rsid w:val="006115FE"/>
    <w:rsid w:val="00612B07"/>
    <w:rsid w:val="00614F36"/>
    <w:rsid w:val="00615E84"/>
    <w:rsid w:val="00620806"/>
    <w:rsid w:val="006217D6"/>
    <w:rsid w:val="006237D7"/>
    <w:rsid w:val="0062586B"/>
    <w:rsid w:val="00627FA6"/>
    <w:rsid w:val="00630ECC"/>
    <w:rsid w:val="0063322E"/>
    <w:rsid w:val="00633323"/>
    <w:rsid w:val="0063638D"/>
    <w:rsid w:val="0063665E"/>
    <w:rsid w:val="006404C2"/>
    <w:rsid w:val="00640C98"/>
    <w:rsid w:val="006544AF"/>
    <w:rsid w:val="006555F2"/>
    <w:rsid w:val="0066661C"/>
    <w:rsid w:val="00672D4F"/>
    <w:rsid w:val="00677024"/>
    <w:rsid w:val="00682F80"/>
    <w:rsid w:val="006846D4"/>
    <w:rsid w:val="00687B24"/>
    <w:rsid w:val="00690986"/>
    <w:rsid w:val="00694D46"/>
    <w:rsid w:val="006965A8"/>
    <w:rsid w:val="0069765E"/>
    <w:rsid w:val="006A055F"/>
    <w:rsid w:val="006A3121"/>
    <w:rsid w:val="006A6EB8"/>
    <w:rsid w:val="006B3171"/>
    <w:rsid w:val="006B7270"/>
    <w:rsid w:val="006C1BC1"/>
    <w:rsid w:val="006C347A"/>
    <w:rsid w:val="006C4707"/>
    <w:rsid w:val="006C562C"/>
    <w:rsid w:val="006D7585"/>
    <w:rsid w:val="006E0B50"/>
    <w:rsid w:val="006E224A"/>
    <w:rsid w:val="006E4C0D"/>
    <w:rsid w:val="006E5AF4"/>
    <w:rsid w:val="006E61AB"/>
    <w:rsid w:val="006E66D7"/>
    <w:rsid w:val="0070076E"/>
    <w:rsid w:val="00702EA1"/>
    <w:rsid w:val="00704030"/>
    <w:rsid w:val="00706025"/>
    <w:rsid w:val="007066C3"/>
    <w:rsid w:val="00707717"/>
    <w:rsid w:val="00712248"/>
    <w:rsid w:val="007123D7"/>
    <w:rsid w:val="00712501"/>
    <w:rsid w:val="0071260E"/>
    <w:rsid w:val="0071602F"/>
    <w:rsid w:val="00721501"/>
    <w:rsid w:val="0073068A"/>
    <w:rsid w:val="00744832"/>
    <w:rsid w:val="007455DC"/>
    <w:rsid w:val="007521FD"/>
    <w:rsid w:val="00754118"/>
    <w:rsid w:val="00754291"/>
    <w:rsid w:val="0075446C"/>
    <w:rsid w:val="00756212"/>
    <w:rsid w:val="00760D12"/>
    <w:rsid w:val="00762128"/>
    <w:rsid w:val="007627D4"/>
    <w:rsid w:val="00762E23"/>
    <w:rsid w:val="0076446A"/>
    <w:rsid w:val="007653EE"/>
    <w:rsid w:val="00767E00"/>
    <w:rsid w:val="00772959"/>
    <w:rsid w:val="00775367"/>
    <w:rsid w:val="00776A5E"/>
    <w:rsid w:val="00785044"/>
    <w:rsid w:val="00786C1B"/>
    <w:rsid w:val="007A14E7"/>
    <w:rsid w:val="007A1BDC"/>
    <w:rsid w:val="007A21D1"/>
    <w:rsid w:val="007A2F38"/>
    <w:rsid w:val="007A48A1"/>
    <w:rsid w:val="007A564B"/>
    <w:rsid w:val="007A6F8D"/>
    <w:rsid w:val="007A73B4"/>
    <w:rsid w:val="007A7C37"/>
    <w:rsid w:val="007B2651"/>
    <w:rsid w:val="007B301C"/>
    <w:rsid w:val="007B3683"/>
    <w:rsid w:val="007B45F9"/>
    <w:rsid w:val="007B6773"/>
    <w:rsid w:val="007C14C6"/>
    <w:rsid w:val="007D3F8E"/>
    <w:rsid w:val="007D465C"/>
    <w:rsid w:val="007F3C0F"/>
    <w:rsid w:val="007F50FD"/>
    <w:rsid w:val="008023B7"/>
    <w:rsid w:val="0081499B"/>
    <w:rsid w:val="0081752A"/>
    <w:rsid w:val="00822771"/>
    <w:rsid w:val="008249BD"/>
    <w:rsid w:val="00831DEC"/>
    <w:rsid w:val="00832C16"/>
    <w:rsid w:val="00836C16"/>
    <w:rsid w:val="00841AC2"/>
    <w:rsid w:val="0084271A"/>
    <w:rsid w:val="008468BF"/>
    <w:rsid w:val="008473C4"/>
    <w:rsid w:val="00862B2B"/>
    <w:rsid w:val="00871F4C"/>
    <w:rsid w:val="008901A2"/>
    <w:rsid w:val="00893167"/>
    <w:rsid w:val="00896427"/>
    <w:rsid w:val="00896E36"/>
    <w:rsid w:val="008A1069"/>
    <w:rsid w:val="008A4437"/>
    <w:rsid w:val="008A4FC7"/>
    <w:rsid w:val="008B077F"/>
    <w:rsid w:val="008B0F15"/>
    <w:rsid w:val="008B3F21"/>
    <w:rsid w:val="008B7ACE"/>
    <w:rsid w:val="008C4456"/>
    <w:rsid w:val="008C55F2"/>
    <w:rsid w:val="008D029C"/>
    <w:rsid w:val="008D0D8E"/>
    <w:rsid w:val="008D175F"/>
    <w:rsid w:val="008E0F32"/>
    <w:rsid w:val="008E3EC4"/>
    <w:rsid w:val="008F5632"/>
    <w:rsid w:val="008F7809"/>
    <w:rsid w:val="008F7ACE"/>
    <w:rsid w:val="008F7ADD"/>
    <w:rsid w:val="00904288"/>
    <w:rsid w:val="00910A73"/>
    <w:rsid w:val="00913BC2"/>
    <w:rsid w:val="00914ED2"/>
    <w:rsid w:val="00916520"/>
    <w:rsid w:val="00920765"/>
    <w:rsid w:val="0092551C"/>
    <w:rsid w:val="0092676A"/>
    <w:rsid w:val="00934CBE"/>
    <w:rsid w:val="0093584A"/>
    <w:rsid w:val="00936C00"/>
    <w:rsid w:val="0095094F"/>
    <w:rsid w:val="0095201A"/>
    <w:rsid w:val="0095322C"/>
    <w:rsid w:val="00954AE7"/>
    <w:rsid w:val="009606ED"/>
    <w:rsid w:val="00966784"/>
    <w:rsid w:val="009721B3"/>
    <w:rsid w:val="00973210"/>
    <w:rsid w:val="009807A2"/>
    <w:rsid w:val="00982A00"/>
    <w:rsid w:val="0098733F"/>
    <w:rsid w:val="0099283C"/>
    <w:rsid w:val="00994E2F"/>
    <w:rsid w:val="009954C8"/>
    <w:rsid w:val="009A206A"/>
    <w:rsid w:val="009A4135"/>
    <w:rsid w:val="009B1C8A"/>
    <w:rsid w:val="009B24EC"/>
    <w:rsid w:val="009C44FD"/>
    <w:rsid w:val="009C71D1"/>
    <w:rsid w:val="009D1816"/>
    <w:rsid w:val="009D3338"/>
    <w:rsid w:val="009D75B7"/>
    <w:rsid w:val="009D7E4B"/>
    <w:rsid w:val="009E4284"/>
    <w:rsid w:val="009E7FF7"/>
    <w:rsid w:val="009F08B1"/>
    <w:rsid w:val="009F2D79"/>
    <w:rsid w:val="00A047A7"/>
    <w:rsid w:val="00A06F81"/>
    <w:rsid w:val="00A16C2B"/>
    <w:rsid w:val="00A2377B"/>
    <w:rsid w:val="00A24A19"/>
    <w:rsid w:val="00A420D2"/>
    <w:rsid w:val="00A4721B"/>
    <w:rsid w:val="00A543D5"/>
    <w:rsid w:val="00A61267"/>
    <w:rsid w:val="00A63561"/>
    <w:rsid w:val="00A63A53"/>
    <w:rsid w:val="00A660C9"/>
    <w:rsid w:val="00A67F98"/>
    <w:rsid w:val="00A7093E"/>
    <w:rsid w:val="00A72436"/>
    <w:rsid w:val="00A74A88"/>
    <w:rsid w:val="00A76CA5"/>
    <w:rsid w:val="00A80ECB"/>
    <w:rsid w:val="00A820B8"/>
    <w:rsid w:val="00A8267E"/>
    <w:rsid w:val="00A82D79"/>
    <w:rsid w:val="00A855A2"/>
    <w:rsid w:val="00A86820"/>
    <w:rsid w:val="00A87CF1"/>
    <w:rsid w:val="00A90CBA"/>
    <w:rsid w:val="00AA03B8"/>
    <w:rsid w:val="00AA13CC"/>
    <w:rsid w:val="00AA38F0"/>
    <w:rsid w:val="00AA4A78"/>
    <w:rsid w:val="00AA781F"/>
    <w:rsid w:val="00AB22B6"/>
    <w:rsid w:val="00AB3064"/>
    <w:rsid w:val="00AB5D3A"/>
    <w:rsid w:val="00AC45E1"/>
    <w:rsid w:val="00AD2AEE"/>
    <w:rsid w:val="00AE2A1F"/>
    <w:rsid w:val="00AE3435"/>
    <w:rsid w:val="00AE3792"/>
    <w:rsid w:val="00AE5994"/>
    <w:rsid w:val="00AE6C7B"/>
    <w:rsid w:val="00AF487F"/>
    <w:rsid w:val="00AF6378"/>
    <w:rsid w:val="00AF7E88"/>
    <w:rsid w:val="00B068C3"/>
    <w:rsid w:val="00B10F2F"/>
    <w:rsid w:val="00B12F1E"/>
    <w:rsid w:val="00B14CCF"/>
    <w:rsid w:val="00B158DD"/>
    <w:rsid w:val="00B213C3"/>
    <w:rsid w:val="00B22B81"/>
    <w:rsid w:val="00B233ED"/>
    <w:rsid w:val="00B253C7"/>
    <w:rsid w:val="00B25BB0"/>
    <w:rsid w:val="00B2665A"/>
    <w:rsid w:val="00B27430"/>
    <w:rsid w:val="00B347DD"/>
    <w:rsid w:val="00B36A25"/>
    <w:rsid w:val="00B375AF"/>
    <w:rsid w:val="00B413EF"/>
    <w:rsid w:val="00B44287"/>
    <w:rsid w:val="00B45C43"/>
    <w:rsid w:val="00B50194"/>
    <w:rsid w:val="00B51D04"/>
    <w:rsid w:val="00B569FE"/>
    <w:rsid w:val="00B578D4"/>
    <w:rsid w:val="00B61316"/>
    <w:rsid w:val="00B667DA"/>
    <w:rsid w:val="00B67446"/>
    <w:rsid w:val="00B676B2"/>
    <w:rsid w:val="00B70BF2"/>
    <w:rsid w:val="00B727CC"/>
    <w:rsid w:val="00B767C5"/>
    <w:rsid w:val="00B81BA2"/>
    <w:rsid w:val="00B8688E"/>
    <w:rsid w:val="00B94038"/>
    <w:rsid w:val="00B96614"/>
    <w:rsid w:val="00B9785C"/>
    <w:rsid w:val="00B9793D"/>
    <w:rsid w:val="00BA46F5"/>
    <w:rsid w:val="00BB38D9"/>
    <w:rsid w:val="00BC148C"/>
    <w:rsid w:val="00BC2201"/>
    <w:rsid w:val="00BC6EB7"/>
    <w:rsid w:val="00BD00AA"/>
    <w:rsid w:val="00BE380A"/>
    <w:rsid w:val="00BF5C1C"/>
    <w:rsid w:val="00C00382"/>
    <w:rsid w:val="00C0433B"/>
    <w:rsid w:val="00C060C8"/>
    <w:rsid w:val="00C10D1A"/>
    <w:rsid w:val="00C16391"/>
    <w:rsid w:val="00C253E7"/>
    <w:rsid w:val="00C31523"/>
    <w:rsid w:val="00C31AAC"/>
    <w:rsid w:val="00C36B23"/>
    <w:rsid w:val="00C36B54"/>
    <w:rsid w:val="00C416E5"/>
    <w:rsid w:val="00C443E3"/>
    <w:rsid w:val="00C458B1"/>
    <w:rsid w:val="00C55FD3"/>
    <w:rsid w:val="00C56501"/>
    <w:rsid w:val="00C60DE9"/>
    <w:rsid w:val="00C64AB7"/>
    <w:rsid w:val="00C664F1"/>
    <w:rsid w:val="00C6763A"/>
    <w:rsid w:val="00C7045D"/>
    <w:rsid w:val="00C7053D"/>
    <w:rsid w:val="00C70837"/>
    <w:rsid w:val="00C70FF1"/>
    <w:rsid w:val="00C72040"/>
    <w:rsid w:val="00C75231"/>
    <w:rsid w:val="00C76FFC"/>
    <w:rsid w:val="00C777B5"/>
    <w:rsid w:val="00C8100E"/>
    <w:rsid w:val="00C8188E"/>
    <w:rsid w:val="00C81E25"/>
    <w:rsid w:val="00C820A4"/>
    <w:rsid w:val="00C902B6"/>
    <w:rsid w:val="00C95222"/>
    <w:rsid w:val="00CB151D"/>
    <w:rsid w:val="00CC315E"/>
    <w:rsid w:val="00CC7106"/>
    <w:rsid w:val="00CD5C85"/>
    <w:rsid w:val="00CD7D1F"/>
    <w:rsid w:val="00CE285F"/>
    <w:rsid w:val="00CF1AE1"/>
    <w:rsid w:val="00CF49A3"/>
    <w:rsid w:val="00D02712"/>
    <w:rsid w:val="00D037E3"/>
    <w:rsid w:val="00D05016"/>
    <w:rsid w:val="00D070EA"/>
    <w:rsid w:val="00D1000E"/>
    <w:rsid w:val="00D13EA9"/>
    <w:rsid w:val="00D15D69"/>
    <w:rsid w:val="00D1696D"/>
    <w:rsid w:val="00D20178"/>
    <w:rsid w:val="00D21DF9"/>
    <w:rsid w:val="00D27787"/>
    <w:rsid w:val="00D34321"/>
    <w:rsid w:val="00D42137"/>
    <w:rsid w:val="00D42915"/>
    <w:rsid w:val="00D43F33"/>
    <w:rsid w:val="00D466D4"/>
    <w:rsid w:val="00D50372"/>
    <w:rsid w:val="00D6348F"/>
    <w:rsid w:val="00D64696"/>
    <w:rsid w:val="00D651B7"/>
    <w:rsid w:val="00D71064"/>
    <w:rsid w:val="00D74DA9"/>
    <w:rsid w:val="00D75397"/>
    <w:rsid w:val="00D7608A"/>
    <w:rsid w:val="00D762E5"/>
    <w:rsid w:val="00D776F1"/>
    <w:rsid w:val="00D77DB4"/>
    <w:rsid w:val="00D81284"/>
    <w:rsid w:val="00D916AF"/>
    <w:rsid w:val="00D95C0E"/>
    <w:rsid w:val="00DA17AE"/>
    <w:rsid w:val="00DA778A"/>
    <w:rsid w:val="00DB17FA"/>
    <w:rsid w:val="00DB1B1A"/>
    <w:rsid w:val="00DB54DE"/>
    <w:rsid w:val="00DC55D6"/>
    <w:rsid w:val="00DD09B5"/>
    <w:rsid w:val="00DD46F8"/>
    <w:rsid w:val="00DD6DAF"/>
    <w:rsid w:val="00DD7140"/>
    <w:rsid w:val="00DE3D2F"/>
    <w:rsid w:val="00DE413E"/>
    <w:rsid w:val="00DF2B6D"/>
    <w:rsid w:val="00DF4C37"/>
    <w:rsid w:val="00E13409"/>
    <w:rsid w:val="00E14DBC"/>
    <w:rsid w:val="00E17D0C"/>
    <w:rsid w:val="00E2169E"/>
    <w:rsid w:val="00E2178B"/>
    <w:rsid w:val="00E3054F"/>
    <w:rsid w:val="00E3494F"/>
    <w:rsid w:val="00E4051F"/>
    <w:rsid w:val="00E45A33"/>
    <w:rsid w:val="00E46135"/>
    <w:rsid w:val="00E4726C"/>
    <w:rsid w:val="00E51E79"/>
    <w:rsid w:val="00E52923"/>
    <w:rsid w:val="00E60F59"/>
    <w:rsid w:val="00E64A3D"/>
    <w:rsid w:val="00E70570"/>
    <w:rsid w:val="00E72605"/>
    <w:rsid w:val="00E733E9"/>
    <w:rsid w:val="00E767FA"/>
    <w:rsid w:val="00E86079"/>
    <w:rsid w:val="00E87C2E"/>
    <w:rsid w:val="00E91AE1"/>
    <w:rsid w:val="00EA44EA"/>
    <w:rsid w:val="00EB1FDF"/>
    <w:rsid w:val="00EB63AA"/>
    <w:rsid w:val="00EC14CA"/>
    <w:rsid w:val="00EC4EA6"/>
    <w:rsid w:val="00EC5060"/>
    <w:rsid w:val="00EC75B1"/>
    <w:rsid w:val="00EC7F83"/>
    <w:rsid w:val="00ED0FA6"/>
    <w:rsid w:val="00EE129D"/>
    <w:rsid w:val="00EE3074"/>
    <w:rsid w:val="00EE5C70"/>
    <w:rsid w:val="00EF2D07"/>
    <w:rsid w:val="00EF3941"/>
    <w:rsid w:val="00EF6715"/>
    <w:rsid w:val="00EF79A8"/>
    <w:rsid w:val="00F00DFE"/>
    <w:rsid w:val="00F05FF6"/>
    <w:rsid w:val="00F06A84"/>
    <w:rsid w:val="00F11082"/>
    <w:rsid w:val="00F141AC"/>
    <w:rsid w:val="00F141DF"/>
    <w:rsid w:val="00F208CE"/>
    <w:rsid w:val="00F222F7"/>
    <w:rsid w:val="00F23976"/>
    <w:rsid w:val="00F33BA3"/>
    <w:rsid w:val="00F358CD"/>
    <w:rsid w:val="00F36332"/>
    <w:rsid w:val="00F37E42"/>
    <w:rsid w:val="00F40B73"/>
    <w:rsid w:val="00F467EE"/>
    <w:rsid w:val="00F47DCE"/>
    <w:rsid w:val="00F5309D"/>
    <w:rsid w:val="00F53631"/>
    <w:rsid w:val="00F66B6F"/>
    <w:rsid w:val="00F76DB7"/>
    <w:rsid w:val="00F77185"/>
    <w:rsid w:val="00F85E4C"/>
    <w:rsid w:val="00F9129A"/>
    <w:rsid w:val="00F93C04"/>
    <w:rsid w:val="00FA1DA4"/>
    <w:rsid w:val="00FA7010"/>
    <w:rsid w:val="00FB0DD6"/>
    <w:rsid w:val="00FC1811"/>
    <w:rsid w:val="00FC1C84"/>
    <w:rsid w:val="00FC3709"/>
    <w:rsid w:val="00FC72D5"/>
    <w:rsid w:val="00FD4353"/>
    <w:rsid w:val="00FD43AB"/>
    <w:rsid w:val="00FD6A5F"/>
    <w:rsid w:val="00FD76CA"/>
    <w:rsid w:val="00FE5CB7"/>
    <w:rsid w:val="00FE671E"/>
    <w:rsid w:val="00FF1D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9BF0044-25D6-444B-8FA0-0A2B29C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6C"/>
    <w:pPr>
      <w:suppressAutoHyphens/>
    </w:pPr>
    <w:rPr>
      <w:rFonts w:eastAsia="Arial Unicode MS"/>
      <w:kern w:val="1"/>
      <w:sz w:val="24"/>
      <w:szCs w:val="24"/>
      <w:lang w:eastAsia="ar-SA"/>
    </w:rPr>
  </w:style>
  <w:style w:type="paragraph" w:styleId="Heading1">
    <w:name w:val="heading 1"/>
    <w:basedOn w:val="Normal"/>
    <w:next w:val="BodyText"/>
    <w:qFormat/>
    <w:pPr>
      <w:keepNext/>
      <w:keepLines/>
      <w:spacing w:before="240"/>
      <w:outlineLvl w:val="0"/>
    </w:pPr>
    <w:rPr>
      <w:rFonts w:ascii="Helvetica" w:hAnsi="Helvetica" w:cs="Helvetica"/>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CommentReference1">
    <w:name w:val="Comment Reference1"/>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character" w:customStyle="1" w:styleId="BalloonTextChar">
    <w:name w:val="Balloon Text Char"/>
    <w:rPr>
      <w:rFonts w:ascii="Segoe UI" w:hAnsi="Segoe UI" w:cs="Segoe UI"/>
      <w:sz w:val="18"/>
      <w:szCs w:val="18"/>
      <w:lang w:val="en-US"/>
    </w:rPr>
  </w:style>
  <w:style w:type="character" w:customStyle="1" w:styleId="FooterChar">
    <w:name w:val="Footer Char"/>
    <w:rPr>
      <w:sz w:val="24"/>
      <w:szCs w:val="24"/>
      <w:lang w:val="en-US"/>
    </w:rPr>
  </w:style>
  <w:style w:type="character" w:customStyle="1" w:styleId="Heading1Char">
    <w:name w:val="Heading 1 Char"/>
    <w:rPr>
      <w:rFonts w:ascii="Helvetica" w:hAnsi="Helvetica" w:cs="Helvetica"/>
      <w:color w:val="2E74B5"/>
      <w:sz w:val="32"/>
      <w:szCs w:val="32"/>
    </w:rPr>
  </w:style>
  <w:style w:type="character" w:customStyle="1" w:styleId="ListLabel1">
    <w:name w:val="ListLabel 1"/>
    <w:rPr>
      <w:caps w:val="0"/>
      <w:smallCaps w:val="0"/>
      <w:dstrike/>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Courier New"/>
    </w:rPr>
  </w:style>
  <w:style w:type="character" w:customStyle="1" w:styleId="ListLabel3">
    <w:name w:val="ListLabel 3"/>
    <w:rPr>
      <w:rFonts w:eastAsia="Arial Unicode M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pPr>
    <w:rPr>
      <w:rFonts w:cs="Arial Unicode MS"/>
      <w:color w:val="000000"/>
    </w:rPr>
  </w:style>
  <w:style w:type="paragraph" w:customStyle="1" w:styleId="HeaderFooter">
    <w:name w:val="Header &amp; Footer"/>
    <w:pPr>
      <w:tabs>
        <w:tab w:val="right" w:pos="9020"/>
      </w:tabs>
      <w:suppressAutoHyphens/>
    </w:pPr>
    <w:rPr>
      <w:rFonts w:ascii="Helvetica" w:eastAsia="Helvetica" w:hAnsi="Helvetica" w:cs="Helvetica"/>
      <w:color w:val="000000"/>
      <w:kern w:val="1"/>
      <w:sz w:val="24"/>
      <w:szCs w:val="24"/>
      <w:lang w:eastAsia="ar-SA"/>
    </w:rPr>
  </w:style>
  <w:style w:type="paragraph" w:customStyle="1" w:styleId="Body">
    <w:name w:val="Body"/>
    <w:pPr>
      <w:suppressAutoHyphens/>
    </w:pPr>
    <w:rPr>
      <w:rFonts w:eastAsia="Arial Unicode MS" w:cs="Arial Unicode MS"/>
      <w:color w:val="000000"/>
      <w:kern w:val="1"/>
      <w:sz w:val="24"/>
      <w:szCs w:val="24"/>
      <w:lang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Revision">
    <w:name w:val="Revision"/>
    <w:pPr>
      <w:suppressAutoHyphens/>
    </w:pPr>
    <w:rPr>
      <w:rFonts w:eastAsia="Arial Unicode MS"/>
      <w:kern w:val="1"/>
      <w:sz w:val="24"/>
      <w:szCs w:val="24"/>
      <w:lang w:val="en-US" w:eastAsia="ar-SA"/>
    </w:rPr>
  </w:style>
  <w:style w:type="paragraph" w:styleId="Footer">
    <w:name w:val="footer"/>
    <w:basedOn w:val="Normal"/>
    <w:pPr>
      <w:suppressLineNumbers/>
      <w:tabs>
        <w:tab w:val="center" w:pos="4536"/>
        <w:tab w:val="right" w:pos="9072"/>
      </w:tabs>
    </w:pPr>
  </w:style>
  <w:style w:type="character" w:styleId="CommentReference">
    <w:name w:val="annotation reference"/>
    <w:uiPriority w:val="99"/>
    <w:semiHidden/>
    <w:unhideWhenUsed/>
    <w:rsid w:val="005F3B3E"/>
    <w:rPr>
      <w:sz w:val="16"/>
      <w:szCs w:val="16"/>
    </w:rPr>
  </w:style>
  <w:style w:type="paragraph" w:styleId="CommentText">
    <w:name w:val="annotation text"/>
    <w:basedOn w:val="Normal"/>
    <w:link w:val="CommentTextChar1"/>
    <w:uiPriority w:val="99"/>
    <w:semiHidden/>
    <w:unhideWhenUsed/>
    <w:rsid w:val="005F3B3E"/>
    <w:rPr>
      <w:sz w:val="20"/>
      <w:szCs w:val="20"/>
    </w:rPr>
  </w:style>
  <w:style w:type="character" w:customStyle="1" w:styleId="CommentTextChar1">
    <w:name w:val="Comment Text Char1"/>
    <w:link w:val="CommentText"/>
    <w:uiPriority w:val="99"/>
    <w:semiHidden/>
    <w:rsid w:val="005F3B3E"/>
    <w:rPr>
      <w:rFonts w:eastAsia="Arial Unicode MS"/>
      <w:kern w:val="1"/>
      <w:lang w:eastAsia="ar-SA"/>
    </w:rPr>
  </w:style>
  <w:style w:type="paragraph" w:styleId="CommentSubject">
    <w:name w:val="annotation subject"/>
    <w:basedOn w:val="CommentText"/>
    <w:next w:val="CommentText"/>
    <w:link w:val="CommentSubjectChar1"/>
    <w:uiPriority w:val="99"/>
    <w:semiHidden/>
    <w:unhideWhenUsed/>
    <w:rsid w:val="005F3B3E"/>
    <w:rPr>
      <w:b/>
      <w:bCs/>
    </w:rPr>
  </w:style>
  <w:style w:type="character" w:customStyle="1" w:styleId="CommentSubjectChar1">
    <w:name w:val="Comment Subject Char1"/>
    <w:link w:val="CommentSubject"/>
    <w:uiPriority w:val="99"/>
    <w:semiHidden/>
    <w:rsid w:val="005F3B3E"/>
    <w:rPr>
      <w:rFonts w:eastAsia="Arial Unicode MS"/>
      <w:b/>
      <w:bCs/>
      <w:kern w:val="1"/>
      <w:lang w:eastAsia="ar-SA"/>
    </w:rPr>
  </w:style>
  <w:style w:type="paragraph" w:styleId="ListParagraph">
    <w:name w:val="List Paragraph"/>
    <w:basedOn w:val="Normal"/>
    <w:uiPriority w:val="34"/>
    <w:qFormat/>
    <w:rsid w:val="00704030"/>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33">
      <w:bodyDiv w:val="1"/>
      <w:marLeft w:val="0"/>
      <w:marRight w:val="0"/>
      <w:marTop w:val="0"/>
      <w:marBottom w:val="0"/>
      <w:divBdr>
        <w:top w:val="none" w:sz="0" w:space="0" w:color="auto"/>
        <w:left w:val="none" w:sz="0" w:space="0" w:color="auto"/>
        <w:bottom w:val="none" w:sz="0" w:space="0" w:color="auto"/>
        <w:right w:val="none" w:sz="0" w:space="0" w:color="auto"/>
      </w:divBdr>
    </w:div>
    <w:div w:id="230385097">
      <w:bodyDiv w:val="1"/>
      <w:marLeft w:val="0"/>
      <w:marRight w:val="0"/>
      <w:marTop w:val="0"/>
      <w:marBottom w:val="0"/>
      <w:divBdr>
        <w:top w:val="none" w:sz="0" w:space="0" w:color="auto"/>
        <w:left w:val="none" w:sz="0" w:space="0" w:color="auto"/>
        <w:bottom w:val="none" w:sz="0" w:space="0" w:color="auto"/>
        <w:right w:val="none" w:sz="0" w:space="0" w:color="auto"/>
      </w:divBdr>
    </w:div>
    <w:div w:id="561252320">
      <w:bodyDiv w:val="1"/>
      <w:marLeft w:val="0"/>
      <w:marRight w:val="0"/>
      <w:marTop w:val="0"/>
      <w:marBottom w:val="0"/>
      <w:divBdr>
        <w:top w:val="none" w:sz="0" w:space="0" w:color="auto"/>
        <w:left w:val="none" w:sz="0" w:space="0" w:color="auto"/>
        <w:bottom w:val="none" w:sz="0" w:space="0" w:color="auto"/>
        <w:right w:val="none" w:sz="0" w:space="0" w:color="auto"/>
      </w:divBdr>
    </w:div>
    <w:div w:id="675307260">
      <w:bodyDiv w:val="1"/>
      <w:marLeft w:val="0"/>
      <w:marRight w:val="0"/>
      <w:marTop w:val="0"/>
      <w:marBottom w:val="0"/>
      <w:divBdr>
        <w:top w:val="none" w:sz="0" w:space="0" w:color="auto"/>
        <w:left w:val="none" w:sz="0" w:space="0" w:color="auto"/>
        <w:bottom w:val="none" w:sz="0" w:space="0" w:color="auto"/>
        <w:right w:val="none" w:sz="0" w:space="0" w:color="auto"/>
      </w:divBdr>
    </w:div>
    <w:div w:id="977497852">
      <w:bodyDiv w:val="1"/>
      <w:marLeft w:val="0"/>
      <w:marRight w:val="0"/>
      <w:marTop w:val="0"/>
      <w:marBottom w:val="0"/>
      <w:divBdr>
        <w:top w:val="none" w:sz="0" w:space="0" w:color="auto"/>
        <w:left w:val="none" w:sz="0" w:space="0" w:color="auto"/>
        <w:bottom w:val="none" w:sz="0" w:space="0" w:color="auto"/>
        <w:right w:val="none" w:sz="0" w:space="0" w:color="auto"/>
      </w:divBdr>
    </w:div>
    <w:div w:id="1032926895">
      <w:bodyDiv w:val="1"/>
      <w:marLeft w:val="0"/>
      <w:marRight w:val="0"/>
      <w:marTop w:val="0"/>
      <w:marBottom w:val="0"/>
      <w:divBdr>
        <w:top w:val="none" w:sz="0" w:space="0" w:color="auto"/>
        <w:left w:val="none" w:sz="0" w:space="0" w:color="auto"/>
        <w:bottom w:val="none" w:sz="0" w:space="0" w:color="auto"/>
        <w:right w:val="none" w:sz="0" w:space="0" w:color="auto"/>
      </w:divBdr>
    </w:div>
    <w:div w:id="1164511810">
      <w:bodyDiv w:val="1"/>
      <w:marLeft w:val="0"/>
      <w:marRight w:val="0"/>
      <w:marTop w:val="0"/>
      <w:marBottom w:val="0"/>
      <w:divBdr>
        <w:top w:val="none" w:sz="0" w:space="0" w:color="auto"/>
        <w:left w:val="none" w:sz="0" w:space="0" w:color="auto"/>
        <w:bottom w:val="none" w:sz="0" w:space="0" w:color="auto"/>
        <w:right w:val="none" w:sz="0" w:space="0" w:color="auto"/>
      </w:divBdr>
    </w:div>
    <w:div w:id="1171487845">
      <w:bodyDiv w:val="1"/>
      <w:marLeft w:val="0"/>
      <w:marRight w:val="0"/>
      <w:marTop w:val="0"/>
      <w:marBottom w:val="0"/>
      <w:divBdr>
        <w:top w:val="none" w:sz="0" w:space="0" w:color="auto"/>
        <w:left w:val="none" w:sz="0" w:space="0" w:color="auto"/>
        <w:bottom w:val="none" w:sz="0" w:space="0" w:color="auto"/>
        <w:right w:val="none" w:sz="0" w:space="0" w:color="auto"/>
      </w:divBdr>
    </w:div>
    <w:div w:id="1181361490">
      <w:bodyDiv w:val="1"/>
      <w:marLeft w:val="0"/>
      <w:marRight w:val="0"/>
      <w:marTop w:val="0"/>
      <w:marBottom w:val="0"/>
      <w:divBdr>
        <w:top w:val="none" w:sz="0" w:space="0" w:color="auto"/>
        <w:left w:val="none" w:sz="0" w:space="0" w:color="auto"/>
        <w:bottom w:val="none" w:sz="0" w:space="0" w:color="auto"/>
        <w:right w:val="none" w:sz="0" w:space="0" w:color="auto"/>
      </w:divBdr>
    </w:div>
    <w:div w:id="1335184441">
      <w:bodyDiv w:val="1"/>
      <w:marLeft w:val="0"/>
      <w:marRight w:val="0"/>
      <w:marTop w:val="0"/>
      <w:marBottom w:val="0"/>
      <w:divBdr>
        <w:top w:val="none" w:sz="0" w:space="0" w:color="auto"/>
        <w:left w:val="none" w:sz="0" w:space="0" w:color="auto"/>
        <w:bottom w:val="none" w:sz="0" w:space="0" w:color="auto"/>
        <w:right w:val="none" w:sz="0" w:space="0" w:color="auto"/>
      </w:divBdr>
    </w:div>
    <w:div w:id="1687364120">
      <w:bodyDiv w:val="1"/>
      <w:marLeft w:val="0"/>
      <w:marRight w:val="0"/>
      <w:marTop w:val="0"/>
      <w:marBottom w:val="0"/>
      <w:divBdr>
        <w:top w:val="none" w:sz="0" w:space="0" w:color="auto"/>
        <w:left w:val="none" w:sz="0" w:space="0" w:color="auto"/>
        <w:bottom w:val="none" w:sz="0" w:space="0" w:color="auto"/>
        <w:right w:val="none" w:sz="0" w:space="0" w:color="auto"/>
      </w:divBdr>
    </w:div>
    <w:div w:id="1721400563">
      <w:bodyDiv w:val="1"/>
      <w:marLeft w:val="0"/>
      <w:marRight w:val="0"/>
      <w:marTop w:val="0"/>
      <w:marBottom w:val="0"/>
      <w:divBdr>
        <w:top w:val="none" w:sz="0" w:space="0" w:color="auto"/>
        <w:left w:val="none" w:sz="0" w:space="0" w:color="auto"/>
        <w:bottom w:val="none" w:sz="0" w:space="0" w:color="auto"/>
        <w:right w:val="none" w:sz="0" w:space="0" w:color="auto"/>
      </w:divBdr>
    </w:div>
    <w:div w:id="1936090087">
      <w:bodyDiv w:val="1"/>
      <w:marLeft w:val="0"/>
      <w:marRight w:val="0"/>
      <w:marTop w:val="0"/>
      <w:marBottom w:val="0"/>
      <w:divBdr>
        <w:top w:val="none" w:sz="0" w:space="0" w:color="auto"/>
        <w:left w:val="none" w:sz="0" w:space="0" w:color="auto"/>
        <w:bottom w:val="none" w:sz="0" w:space="0" w:color="auto"/>
        <w:right w:val="none" w:sz="0" w:space="0" w:color="auto"/>
      </w:divBdr>
    </w:div>
    <w:div w:id="19700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8FDC-24A6-44D0-B5D2-CFA8E1B9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cp:lastModifiedBy>Nemanja Relic</cp:lastModifiedBy>
  <cp:revision>2</cp:revision>
  <cp:lastPrinted>2019-01-10T13:26:00Z</cp:lastPrinted>
  <dcterms:created xsi:type="dcterms:W3CDTF">2019-01-10T15:43:00Z</dcterms:created>
  <dcterms:modified xsi:type="dcterms:W3CDTF">2019-01-10T15:43:00Z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